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0032388E">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0D8134B9" w:rsidR="004D4508" w:rsidRPr="006E1294" w:rsidRDefault="006B18D3" w:rsidP="006430FE">
            <w:pPr>
              <w:jc w:val="left"/>
              <w:rPr>
                <w:rFonts w:ascii="Arial Narrow" w:hAnsi="Arial Narrow"/>
                <w:bCs/>
                <w:caps/>
                <w:sz w:val="22"/>
                <w:szCs w:val="22"/>
              </w:rPr>
            </w:pPr>
            <w:r w:rsidRPr="006B18D3">
              <w:rPr>
                <w:rFonts w:ascii="Arial Narrow" w:hAnsi="Arial Narrow"/>
                <w:b/>
                <w:bCs/>
                <w:sz w:val="22"/>
                <w:szCs w:val="22"/>
              </w:rPr>
              <w:t xml:space="preserve">Rajoninio kelio 1609 </w:t>
            </w:r>
            <w:proofErr w:type="spellStart"/>
            <w:r w:rsidRPr="006B18D3">
              <w:rPr>
                <w:rFonts w:ascii="Arial Narrow" w:hAnsi="Arial Narrow"/>
                <w:b/>
                <w:bCs/>
                <w:sz w:val="22"/>
                <w:szCs w:val="22"/>
              </w:rPr>
              <w:t>Bariūnai</w:t>
            </w:r>
            <w:proofErr w:type="spellEnd"/>
            <w:r w:rsidRPr="006B18D3">
              <w:rPr>
                <w:rFonts w:ascii="Arial Narrow" w:hAnsi="Arial Narrow"/>
                <w:b/>
                <w:bCs/>
                <w:sz w:val="22"/>
                <w:szCs w:val="22"/>
              </w:rPr>
              <w:t>–Bučiūnai–Pašvitinys–Linkuva ruožo nuo 4,547 iki 8,748 km kapitalinis remontas</w:t>
            </w:r>
            <w:r w:rsidR="00B45635" w:rsidRPr="00476777">
              <w:rPr>
                <w:rFonts w:ascii="Arial Narrow" w:hAnsi="Arial Narrow"/>
                <w:b/>
                <w:bCs/>
                <w:sz w:val="22"/>
                <w:szCs w:val="22"/>
              </w:rPr>
              <w:t xml:space="preserve"> (</w:t>
            </w:r>
            <w:r w:rsidR="00B45635" w:rsidRPr="004C6748">
              <w:rPr>
                <w:rFonts w:ascii="Arial Narrow" w:hAnsi="Arial Narrow"/>
                <w:b/>
                <w:bCs/>
                <w:sz w:val="22"/>
                <w:szCs w:val="22"/>
              </w:rPr>
              <w:t>projekto parengimas, projekto vykdymo priežiūra ir darbų atlikimas</w:t>
            </w:r>
            <w:r w:rsidR="00B45635">
              <w:rPr>
                <w:rFonts w:ascii="Arial Narrow" w:hAnsi="Arial Narrow"/>
                <w:b/>
                <w:bCs/>
                <w:sz w:val="22"/>
                <w:szCs w:val="22"/>
              </w:rPr>
              <w:t>)</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8A1641" w:rsidRPr="00396FAE" w14:paraId="48D62634" w14:textId="77777777" w:rsidTr="000B01D0">
        <w:trPr>
          <w:trHeight w:val="857"/>
        </w:trPr>
        <w:tc>
          <w:tcPr>
            <w:tcW w:w="849" w:type="dxa"/>
          </w:tcPr>
          <w:p w14:paraId="4A1BB3C7" w14:textId="45EA5954" w:rsidR="008A1641" w:rsidRPr="00396FAE" w:rsidRDefault="008A1641" w:rsidP="008A1641">
            <w:pPr>
              <w:jc w:val="center"/>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778EDFC7" w14:textId="77777777" w:rsidR="008A1641" w:rsidRDefault="008A1641" w:rsidP="008A1641">
            <w:pPr>
              <w:rPr>
                <w:rFonts w:ascii="Arial Narrow" w:hAnsi="Arial Narrow"/>
                <w:sz w:val="20"/>
              </w:rPr>
            </w:pPr>
            <w:r>
              <w:rPr>
                <w:rFonts w:ascii="Arial Narrow" w:hAnsi="Arial Narrow"/>
                <w:sz w:val="20"/>
              </w:rPr>
              <w:t>Tiekėjas turi turėti teisę Lietuvos Respublikoje būti ypatingo statinio statybos rangovu.</w:t>
            </w:r>
          </w:p>
          <w:p w14:paraId="3F2BD532" w14:textId="77777777" w:rsidR="008A1641" w:rsidRDefault="008A1641" w:rsidP="008A1641">
            <w:pPr>
              <w:rPr>
                <w:rFonts w:ascii="Arial Narrow" w:hAnsi="Arial Narrow"/>
                <w:sz w:val="20"/>
              </w:rPr>
            </w:pPr>
            <w:r>
              <w:rPr>
                <w:rFonts w:ascii="Arial Narrow" w:hAnsi="Arial Narrow"/>
                <w:sz w:val="20"/>
              </w:rPr>
              <w:t xml:space="preserve">Jis turi būti atestuotas: </w:t>
            </w:r>
          </w:p>
          <w:p w14:paraId="0F9EBB67" w14:textId="77777777" w:rsidR="008A1641" w:rsidRDefault="008A1641" w:rsidP="008A1641">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578828E5" w14:textId="77777777" w:rsidR="008A1641" w:rsidRDefault="008A1641" w:rsidP="008A1641">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1D95C82A" w14:textId="77777777" w:rsidR="008A1641" w:rsidRDefault="008A1641" w:rsidP="008A1641">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162CA71C" w14:textId="77777777" w:rsidR="008A1641" w:rsidRDefault="008A1641" w:rsidP="008A1641">
            <w:pPr>
              <w:rPr>
                <w:rFonts w:ascii="Arial Narrow" w:hAnsi="Arial Narrow"/>
                <w:sz w:val="20"/>
              </w:rPr>
            </w:pPr>
            <w:r>
              <w:rPr>
                <w:rFonts w:ascii="Arial Narrow" w:hAnsi="Arial Narrow"/>
                <w:sz w:val="20"/>
              </w:rPr>
              <w:t xml:space="preserve">statybos darbų sritys: </w:t>
            </w:r>
          </w:p>
          <w:p w14:paraId="4A13AB52" w14:textId="77777777" w:rsidR="008A1641" w:rsidRDefault="008A1641" w:rsidP="008A1641">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6FA053EF" w14:textId="77777777" w:rsidR="008A1641" w:rsidRDefault="008A1641" w:rsidP="008A1641">
            <w:pPr>
              <w:rPr>
                <w:rFonts w:ascii="Arial Narrow" w:hAnsi="Arial Narrow"/>
                <w:sz w:val="20"/>
              </w:rPr>
            </w:pPr>
            <w:r>
              <w:rPr>
                <w:rFonts w:ascii="Arial Narrow" w:hAnsi="Arial Narrow"/>
                <w:sz w:val="20"/>
              </w:rPr>
              <w:t>2) statybinių konstrukcijų (gelžbetonio, betono, metalo, mūro) statyba ir montavimas; hidroizoliacija.</w:t>
            </w:r>
          </w:p>
          <w:p w14:paraId="74C0EE48" w14:textId="77777777" w:rsidR="008A1641" w:rsidRDefault="008A1641" w:rsidP="008A1641">
            <w:pPr>
              <w:rPr>
                <w:rFonts w:ascii="Arial Narrow" w:hAnsi="Arial Narrow"/>
                <w:sz w:val="20"/>
                <w:shd w:val="clear" w:color="auto" w:fill="FFFF00"/>
              </w:rPr>
            </w:pPr>
          </w:p>
          <w:p w14:paraId="2882471B" w14:textId="77777777" w:rsidR="008A1641" w:rsidRPr="00B16514" w:rsidRDefault="008A1641" w:rsidP="008A1641">
            <w:pPr>
              <w:rPr>
                <w:rFonts w:ascii="Arial Narrow" w:hAnsi="Arial Narrow"/>
                <w:b/>
                <w:bCs/>
                <w:i/>
                <w:iCs/>
                <w:sz w:val="20"/>
              </w:rPr>
            </w:pPr>
            <w:r w:rsidRPr="00B16514">
              <w:rPr>
                <w:rFonts w:ascii="Arial Narrow" w:hAnsi="Arial Narrow"/>
                <w:b/>
                <w:bCs/>
                <w:i/>
                <w:iCs/>
                <w:sz w:val="20"/>
              </w:rPr>
              <w:t>Pastabos:</w:t>
            </w:r>
          </w:p>
          <w:p w14:paraId="28EE8F88" w14:textId="77777777" w:rsidR="008A1641" w:rsidRPr="00D23E4C" w:rsidRDefault="008A1641" w:rsidP="008A1641">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63051B23" w14:textId="77777777" w:rsidR="008A1641" w:rsidRDefault="008A1641" w:rsidP="008A1641">
            <w:pPr>
              <w:rPr>
                <w:rFonts w:ascii="Arial Narrow" w:hAnsi="Arial Narrow"/>
                <w:iCs/>
                <w:color w:val="000000"/>
                <w:sz w:val="20"/>
                <w:lang w:eastAsia="lt-LT"/>
              </w:rPr>
            </w:pPr>
          </w:p>
          <w:p w14:paraId="55EEF989" w14:textId="77777777" w:rsidR="008A1641" w:rsidRDefault="008A1641" w:rsidP="008A1641">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xml:space="preserve">), pagal jų prisiimamus įsipareigojimus pirkimo sutarčiai vykdyti.  </w:t>
            </w:r>
          </w:p>
          <w:p w14:paraId="4BE7E538" w14:textId="77777777" w:rsidR="008A1641" w:rsidRDefault="008A1641" w:rsidP="008A1641">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A517721" w14:textId="77777777" w:rsidR="008A1641" w:rsidRDefault="008A1641" w:rsidP="008A1641">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4253E20A" w:rsidR="008A1641" w:rsidRPr="00396FAE" w:rsidRDefault="008A1641" w:rsidP="008A1641">
            <w:pPr>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0B3374ED" w14:textId="77777777" w:rsidR="008A1641" w:rsidRDefault="008A1641" w:rsidP="008A1641">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50196563" w14:textId="77777777" w:rsidR="008A1641" w:rsidRDefault="008A1641" w:rsidP="008A1641">
            <w:pPr>
              <w:rPr>
                <w:rFonts w:ascii="Arial Narrow" w:hAnsi="Arial Narrow"/>
                <w:sz w:val="20"/>
              </w:rPr>
            </w:pPr>
          </w:p>
          <w:p w14:paraId="79537721" w14:textId="77777777" w:rsidR="008A1641" w:rsidRDefault="008A1641" w:rsidP="008A1641">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3C9A6C24" w:rsidR="008A1641" w:rsidRPr="00541E2D" w:rsidRDefault="008A1641" w:rsidP="008A1641">
            <w:pPr>
              <w:rPr>
                <w:rFonts w:ascii="Arial Narrow" w:hAnsi="Arial Narrow"/>
                <w:bCs/>
                <w:caps/>
                <w:sz w:val="20"/>
              </w:rPr>
            </w:pPr>
          </w:p>
        </w:tc>
      </w:tr>
      <w:tr w:rsidR="008A1641" w:rsidRPr="00396FAE" w14:paraId="228915A5" w14:textId="77777777" w:rsidTr="0032388E">
        <w:trPr>
          <w:trHeight w:val="571"/>
        </w:trPr>
        <w:tc>
          <w:tcPr>
            <w:tcW w:w="15163" w:type="dxa"/>
            <w:gridSpan w:val="3"/>
            <w:shd w:val="clear" w:color="auto" w:fill="B7BEC4"/>
            <w:vAlign w:val="center"/>
          </w:tcPr>
          <w:p w14:paraId="3FC92479" w14:textId="2C6DAE1D" w:rsidR="008A1641" w:rsidRPr="00396FAE" w:rsidRDefault="008A1641" w:rsidP="008A1641">
            <w:pPr>
              <w:jc w:val="left"/>
              <w:rPr>
                <w:rFonts w:ascii="Arial Narrow" w:hAnsi="Arial Narrow"/>
                <w:bCs/>
                <w:caps/>
                <w:sz w:val="22"/>
                <w:szCs w:val="22"/>
              </w:rPr>
            </w:pPr>
            <w:r w:rsidRPr="00396FAE">
              <w:rPr>
                <w:rFonts w:ascii="Arial Narrow" w:hAnsi="Arial Narrow" w:cs="Calibri"/>
                <w:b/>
                <w:bCs/>
                <w:iCs/>
                <w:color w:val="FFFFFF"/>
                <w:sz w:val="22"/>
                <w:szCs w:val="22"/>
                <w:lang w:eastAsia="lt-LT"/>
              </w:rPr>
              <w:lastRenderedPageBreak/>
              <w:t>FINANSINIO IR EKONOMINIO PAJĖGUMO REIKALAVIMAI</w:t>
            </w:r>
          </w:p>
        </w:tc>
      </w:tr>
      <w:tr w:rsidR="008A1641" w:rsidRPr="00396FAE" w14:paraId="709B22EE" w14:textId="77777777" w:rsidTr="0032388E">
        <w:trPr>
          <w:trHeight w:val="857"/>
        </w:trPr>
        <w:tc>
          <w:tcPr>
            <w:tcW w:w="849" w:type="dxa"/>
            <w:vAlign w:val="center"/>
          </w:tcPr>
          <w:p w14:paraId="001023B3" w14:textId="07B76FA1" w:rsidR="008A1641" w:rsidRPr="00396FAE" w:rsidRDefault="008A1641" w:rsidP="008A1641">
            <w:pPr>
              <w:jc w:val="left"/>
              <w:rPr>
                <w:rFonts w:ascii="Arial Narrow" w:hAnsi="Arial Narrow"/>
                <w:bCs/>
                <w:caps/>
                <w:sz w:val="22"/>
                <w:szCs w:val="22"/>
              </w:rPr>
            </w:pPr>
          </w:p>
        </w:tc>
        <w:tc>
          <w:tcPr>
            <w:tcW w:w="6831" w:type="dxa"/>
            <w:vAlign w:val="center"/>
          </w:tcPr>
          <w:p w14:paraId="06364BD1" w14:textId="7B70FDC0" w:rsidR="008A1641" w:rsidRPr="00396FAE" w:rsidRDefault="008A1641" w:rsidP="008A1641">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8A1641" w:rsidRPr="00396FAE" w:rsidRDefault="008A1641" w:rsidP="008A1641">
            <w:pPr>
              <w:jc w:val="left"/>
              <w:rPr>
                <w:rFonts w:ascii="Arial Narrow" w:hAnsi="Arial Narrow"/>
                <w:bCs/>
                <w:caps/>
                <w:sz w:val="22"/>
                <w:szCs w:val="22"/>
              </w:rPr>
            </w:pPr>
          </w:p>
        </w:tc>
      </w:tr>
      <w:tr w:rsidR="008A1641" w:rsidRPr="00396FAE" w14:paraId="444A6972" w14:textId="77777777" w:rsidTr="0032388E">
        <w:trPr>
          <w:trHeight w:val="571"/>
        </w:trPr>
        <w:tc>
          <w:tcPr>
            <w:tcW w:w="15163" w:type="dxa"/>
            <w:gridSpan w:val="3"/>
            <w:shd w:val="clear" w:color="auto" w:fill="B7BEC4"/>
            <w:vAlign w:val="center"/>
          </w:tcPr>
          <w:p w14:paraId="071B7B00" w14:textId="297FB1E3" w:rsidR="008A1641" w:rsidRPr="00396FAE" w:rsidRDefault="008A1641" w:rsidP="008A1641">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A1641" w:rsidRPr="00396FAE" w14:paraId="18AA3063" w14:textId="77777777" w:rsidTr="003A200C">
        <w:trPr>
          <w:trHeight w:val="857"/>
        </w:trPr>
        <w:tc>
          <w:tcPr>
            <w:tcW w:w="849" w:type="dxa"/>
          </w:tcPr>
          <w:p w14:paraId="4B6D2559" w14:textId="3D72F12B" w:rsidR="008A1641" w:rsidRPr="00396FAE" w:rsidRDefault="008A1641" w:rsidP="008A1641">
            <w:pPr>
              <w:jc w:val="left"/>
              <w:rPr>
                <w:rFonts w:ascii="Arial Narrow" w:hAnsi="Arial Narrow"/>
                <w:bCs/>
                <w:caps/>
                <w:sz w:val="22"/>
                <w:szCs w:val="22"/>
              </w:rPr>
            </w:pPr>
            <w:r>
              <w:rPr>
                <w:rFonts w:ascii="Arial Narrow" w:hAnsi="Arial Narrow"/>
                <w:bCs/>
                <w:caps/>
                <w:sz w:val="22"/>
                <w:szCs w:val="22"/>
              </w:rPr>
              <w:t>2</w:t>
            </w:r>
          </w:p>
        </w:tc>
        <w:tc>
          <w:tcPr>
            <w:tcW w:w="6831" w:type="dxa"/>
          </w:tcPr>
          <w:p w14:paraId="0AA78462" w14:textId="77777777" w:rsidR="008A1641" w:rsidRDefault="008A1641" w:rsidP="008A1641">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 xml:space="preserve">jėgomis yra 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578E6264" w14:textId="77777777" w:rsidR="008A1641" w:rsidRPr="00B77EE4" w:rsidRDefault="008A1641" w:rsidP="008A1641">
            <w:pPr>
              <w:pStyle w:val="Sraopastraipa"/>
              <w:numPr>
                <w:ilvl w:val="0"/>
                <w:numId w:val="8"/>
              </w:numPr>
              <w:suppressAutoHyphens/>
              <w:autoSpaceDN w:val="0"/>
              <w:jc w:val="both"/>
              <w:rPr>
                <w:szCs w:val="20"/>
              </w:rPr>
            </w:pPr>
            <w:r>
              <w:rPr>
                <w:szCs w:val="20"/>
              </w:rPr>
              <w:t>valstybinės reikšmės keliuose</w:t>
            </w:r>
            <w:r>
              <w:rPr>
                <w:rStyle w:val="Puslapioinaosnuoroda"/>
                <w:szCs w:val="20"/>
              </w:rPr>
              <w:footnoteReference w:id="1"/>
            </w:r>
            <w:r>
              <w:rPr>
                <w:szCs w:val="20"/>
              </w:rPr>
              <w:t xml:space="preserve">, </w:t>
            </w:r>
            <w:r w:rsidRPr="00B77EE4">
              <w:rPr>
                <w:szCs w:val="20"/>
              </w:rPr>
              <w:t>(magistraliniuose ar (ir) krašto, ar (ir) rajoniniuose keliuose) arba (ir)</w:t>
            </w:r>
          </w:p>
          <w:p w14:paraId="0C61786A" w14:textId="77777777" w:rsidR="008A1641" w:rsidRDefault="008A1641" w:rsidP="008A1641">
            <w:pPr>
              <w:pStyle w:val="Sraopastraipa"/>
              <w:numPr>
                <w:ilvl w:val="0"/>
                <w:numId w:val="8"/>
              </w:numPr>
              <w:suppressAutoHyphens/>
              <w:autoSpaceDN w:val="0"/>
              <w:rPr>
                <w:rFonts w:cs="Times New Roman"/>
                <w:szCs w:val="20"/>
              </w:rPr>
            </w:pPr>
            <w:r>
              <w:rPr>
                <w:rFonts w:cs="Times New Roman"/>
                <w:szCs w:val="20"/>
              </w:rPr>
              <w:t>miestų, miestelių gatvėse su indeksu A ar (ir) B, ar (ir) C (greito eismo ar (ir) pagrindinės, ar (ir) aptarnaujančios gatvės</w:t>
            </w:r>
            <w:r>
              <w:rPr>
                <w:rStyle w:val="Puslapioinaosnuoroda"/>
                <w:szCs w:val="20"/>
              </w:rPr>
              <w:footnoteReference w:id="2"/>
            </w:r>
            <w:r>
              <w:rPr>
                <w:rFonts w:cs="Times New Roman"/>
                <w:szCs w:val="20"/>
              </w:rPr>
              <w:t>) ar (ir) jų sankryžose, arba (ir)</w:t>
            </w:r>
          </w:p>
          <w:p w14:paraId="12552512" w14:textId="77777777" w:rsidR="008A1641" w:rsidRPr="00B77EE4" w:rsidRDefault="008A1641" w:rsidP="008A1641">
            <w:pPr>
              <w:pStyle w:val="Sraopastraipa"/>
              <w:numPr>
                <w:ilvl w:val="0"/>
                <w:numId w:val="8"/>
              </w:numPr>
              <w:suppressAutoHyphens/>
              <w:autoSpaceDN w:val="0"/>
              <w:rPr>
                <w:szCs w:val="20"/>
              </w:rPr>
            </w:pPr>
            <w:r>
              <w:rPr>
                <w:rFonts w:cs="Times New Roman"/>
                <w:szCs w:val="20"/>
              </w:rPr>
              <w:t xml:space="preserve">oro uostų (aerodromų) statiniuose – </w:t>
            </w:r>
            <w:r w:rsidRPr="00B77EE4">
              <w:rPr>
                <w:szCs w:val="20"/>
              </w:rPr>
              <w:t xml:space="preserve">oro uostų (aerodromų) kilimo ar (ir) tūpimo, ar (ir) riedėjimo takuose, ar (ir) peronuose, ar (ir) orlaivių stovėjimo ir specialiose aikštelėse, arba (ir) </w:t>
            </w:r>
          </w:p>
          <w:p w14:paraId="677BDD9B" w14:textId="77777777" w:rsidR="008A1641" w:rsidRPr="00B77EE4" w:rsidRDefault="008A1641" w:rsidP="008A1641">
            <w:pPr>
              <w:pStyle w:val="Sraopastraipa"/>
              <w:numPr>
                <w:ilvl w:val="0"/>
                <w:numId w:val="8"/>
              </w:numPr>
              <w:suppressAutoHyphens/>
              <w:autoSpaceDN w:val="0"/>
              <w:rPr>
                <w:szCs w:val="20"/>
              </w:rPr>
            </w:pPr>
            <w:r>
              <w:rPr>
                <w:rFonts w:cs="Times New Roman"/>
                <w:szCs w:val="20"/>
              </w:rPr>
              <w:t xml:space="preserve">ypatinguose transporto statiniuose </w:t>
            </w:r>
            <w:r w:rsidRPr="00B77EE4">
              <w:rPr>
                <w:szCs w:val="20"/>
              </w:rPr>
              <w:t xml:space="preserve">(tiltuose ar (ir) viadukuose, ar (ir) tuneliuose, ar (ir) estakadose), ar (ir) pridengtose perėjose, ar (ir) požeminėse perėjose esančiuose ypatingų statinių grupėje „Susisiekimo komunikacijos“ – </w:t>
            </w:r>
          </w:p>
          <w:p w14:paraId="15F17ABF" w14:textId="77777777" w:rsidR="008A1641" w:rsidRDefault="008A1641" w:rsidP="008A1641">
            <w:pPr>
              <w:spacing w:line="256" w:lineRule="auto"/>
              <w:rPr>
                <w:rFonts w:ascii="Arial Narrow" w:hAnsi="Arial Narrow"/>
                <w:b/>
                <w:bCs/>
                <w:sz w:val="20"/>
              </w:rPr>
            </w:pPr>
            <w:r w:rsidRPr="00CE20FA">
              <w:rPr>
                <w:rFonts w:ascii="Arial Narrow" w:hAnsi="Arial Narrow"/>
                <w:sz w:val="20"/>
              </w:rPr>
              <w:t>kurių vertė turi būti ne mažesnė kaip</w:t>
            </w:r>
            <w:r>
              <w:rPr>
                <w:rFonts w:ascii="Arial Narrow" w:hAnsi="Arial Narrow"/>
                <w:sz w:val="20"/>
              </w:rPr>
              <w:t xml:space="preserve"> x*sk. </w:t>
            </w:r>
            <w:r w:rsidRPr="00365190">
              <w:rPr>
                <w:rFonts w:ascii="Arial Narrow" w:hAnsi="Arial Narrow"/>
                <w:b/>
                <w:bCs/>
                <w:sz w:val="20"/>
              </w:rPr>
              <w:t>Eur be PVM</w:t>
            </w:r>
            <w:r>
              <w:rPr>
                <w:rFonts w:ascii="Arial Narrow" w:hAnsi="Arial Narrow"/>
                <w:b/>
                <w:bCs/>
                <w:sz w:val="20"/>
              </w:rPr>
              <w:t>.</w:t>
            </w:r>
          </w:p>
          <w:p w14:paraId="6BFEB964" w14:textId="77777777" w:rsidR="008A1641" w:rsidRDefault="008A1641" w:rsidP="008A1641">
            <w:pPr>
              <w:spacing w:line="256" w:lineRule="auto"/>
              <w:rPr>
                <w:rFonts w:ascii="Arial Narrow" w:hAnsi="Arial Narrow"/>
                <w:color w:val="000000"/>
                <w:sz w:val="20"/>
              </w:rPr>
            </w:pPr>
          </w:p>
          <w:p w14:paraId="261B2086" w14:textId="77777777" w:rsidR="008A1641" w:rsidRPr="00DB35F8" w:rsidRDefault="008A1641" w:rsidP="008A1641">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jeigu pasiūlymą teikia ūkio subjektų grupė – reikalavimą turi atitikti visi ūkio subjektų grupės nariai kartu (ūkio subjektų grupės narių turima patirtis sumuojama);</w:t>
            </w:r>
          </w:p>
          <w:p w14:paraId="79BB7D6F" w14:textId="77777777" w:rsidR="008A1641" w:rsidRPr="00DB35F8" w:rsidRDefault="008A1641" w:rsidP="008A1641">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 xml:space="preserve"> tiekėjas gali remtis kitų ūkio subjektų pajėgumais tik tuo atveju, jeigu tie subjektai patys vykdys tą pirkimo sutarties dalį, kuriai reikia jų turimų pajėgumų;</w:t>
            </w:r>
          </w:p>
          <w:p w14:paraId="28C7F37A" w14:textId="77777777" w:rsidR="008A1641" w:rsidRPr="00DB35F8" w:rsidRDefault="008A1641" w:rsidP="008A1641">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subtiekėjams šis reikalavimas nenustatomas.</w:t>
            </w:r>
          </w:p>
          <w:p w14:paraId="19D45562" w14:textId="77777777" w:rsidR="008A1641" w:rsidRPr="008915FD" w:rsidRDefault="008A1641" w:rsidP="008A1641">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1DC3DB6" w14:textId="77777777" w:rsidR="008A1641" w:rsidRDefault="008A1641" w:rsidP="008A1641">
            <w:pPr>
              <w:spacing w:line="256" w:lineRule="auto"/>
              <w:rPr>
                <w:rFonts w:ascii="Arial Narrow" w:hAnsi="Arial Narrow"/>
                <w:color w:val="000000"/>
                <w:sz w:val="20"/>
              </w:rPr>
            </w:pPr>
          </w:p>
          <w:p w14:paraId="79382FED" w14:textId="77777777" w:rsidR="008A1641" w:rsidRPr="00F27A79" w:rsidRDefault="008A1641" w:rsidP="008A1641">
            <w:pPr>
              <w:spacing w:line="256" w:lineRule="auto"/>
              <w:rPr>
                <w:rFonts w:ascii="Arial Narrow" w:hAnsi="Arial Narrow"/>
                <w:b/>
                <w:bCs/>
                <w:iCs/>
                <w:sz w:val="20"/>
              </w:rPr>
            </w:pPr>
            <w:r w:rsidRPr="00F27A79">
              <w:rPr>
                <w:rFonts w:ascii="Arial Narrow" w:hAnsi="Arial Narrow"/>
                <w:b/>
                <w:bCs/>
                <w:iCs/>
                <w:sz w:val="20"/>
              </w:rPr>
              <w:t>Pastabos:</w:t>
            </w:r>
          </w:p>
          <w:p w14:paraId="353E963C" w14:textId="7B939BDF" w:rsidR="008A1641" w:rsidRPr="00396FAE" w:rsidRDefault="008A1641" w:rsidP="008A1641">
            <w:pPr>
              <w:spacing w:line="256" w:lineRule="auto"/>
              <w:rPr>
                <w:rFonts w:ascii="Arial Narrow" w:hAnsi="Arial Narrow"/>
                <w:bCs/>
                <w:caps/>
                <w:sz w:val="22"/>
                <w:szCs w:val="22"/>
              </w:rPr>
            </w:pPr>
            <w:r>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Fonts w:ascii="Arial Narrow" w:hAnsi="Arial Narrow"/>
                <w:b/>
                <w:bCs/>
                <w:iCs/>
                <w:sz w:val="20"/>
              </w:rPr>
              <w:t xml:space="preserve">savo jėgomis </w:t>
            </w:r>
            <w:r>
              <w:rPr>
                <w:rFonts w:ascii="Arial Narrow" w:hAnsi="Arial Narrow"/>
                <w:iCs/>
                <w:sz w:val="20"/>
              </w:rPr>
              <w:t>atliktų svarbiausių statybos darbų dalis, kuri buvo atlikta per pastaruosius 5 metus iki pasiūlymų pateikimo termino pabaigos.</w:t>
            </w:r>
          </w:p>
        </w:tc>
        <w:tc>
          <w:tcPr>
            <w:tcW w:w="7483" w:type="dxa"/>
          </w:tcPr>
          <w:p w14:paraId="09F12DFB" w14:textId="77777777" w:rsidR="008A1641" w:rsidRDefault="008A1641" w:rsidP="008A1641">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047DAD8F" w14:textId="77777777" w:rsidR="008A1641" w:rsidRDefault="008A1641" w:rsidP="008A1641">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64780357" w14:textId="77777777" w:rsidR="008A1641" w:rsidRDefault="008A1641" w:rsidP="008A1641">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6B2509E1" w14:textId="77777777" w:rsidR="008A1641" w:rsidRDefault="008A1641" w:rsidP="008A1641">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06F8DE73" w14:textId="77777777" w:rsidR="008A1641" w:rsidRDefault="008A1641" w:rsidP="008A1641">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147A8FDC" w14:textId="77777777" w:rsidR="008A1641" w:rsidRPr="00DB709E" w:rsidRDefault="008A1641" w:rsidP="008A1641">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CEDB999" w14:textId="77777777" w:rsidR="008A1641" w:rsidRDefault="008A1641" w:rsidP="008A1641">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06F5F1C9" w14:textId="77777777" w:rsidR="008A1641" w:rsidRDefault="008A1641" w:rsidP="008A1641">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4495F46" w14:textId="77777777" w:rsidR="008A1641" w:rsidRPr="002E6B61" w:rsidRDefault="008A1641" w:rsidP="008A1641">
            <w:pPr>
              <w:tabs>
                <w:tab w:val="left" w:pos="369"/>
              </w:tabs>
              <w:suppressAutoHyphens/>
              <w:ind w:left="34"/>
              <w:rPr>
                <w:rFonts w:ascii="Arial Narrow" w:hAnsi="Arial Narrow" w:cs="Arial"/>
                <w:sz w:val="8"/>
                <w:szCs w:val="8"/>
              </w:rPr>
            </w:pPr>
          </w:p>
          <w:p w14:paraId="2DD8BD33" w14:textId="77777777" w:rsidR="008A1641" w:rsidRDefault="008A1641" w:rsidP="008A1641">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6EDF0CEA" w14:textId="77777777" w:rsidR="008A1641" w:rsidRDefault="008A1641" w:rsidP="008A1641">
            <w:pPr>
              <w:tabs>
                <w:tab w:val="left" w:pos="459"/>
                <w:tab w:val="left" w:pos="1116"/>
              </w:tabs>
              <w:suppressAutoHyphens/>
              <w:ind w:left="31"/>
              <w:rPr>
                <w:rFonts w:ascii="Arial Narrow" w:hAnsi="Arial Narrow" w:cs="Arial"/>
                <w:sz w:val="20"/>
              </w:rPr>
            </w:pPr>
          </w:p>
          <w:p w14:paraId="7DFF6078" w14:textId="77777777" w:rsidR="008A1641" w:rsidRPr="000019DC" w:rsidRDefault="008A1641" w:rsidP="008A1641">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012E519" w:rsidR="008A1641" w:rsidRPr="00396FAE" w:rsidRDefault="008A1641" w:rsidP="00F31B94">
            <w:pPr>
              <w:tabs>
                <w:tab w:val="left" w:pos="459"/>
              </w:tabs>
              <w:suppressAutoHyphens/>
              <w:rPr>
                <w:rFonts w:ascii="Arial Narrow" w:hAnsi="Arial Narrow"/>
                <w:bCs/>
                <w:caps/>
                <w:sz w:val="22"/>
                <w:szCs w:val="22"/>
              </w:rPr>
            </w:pPr>
          </w:p>
        </w:tc>
      </w:tr>
      <w:tr w:rsidR="008A1641" w:rsidRPr="00396FAE" w14:paraId="03EE89C1" w14:textId="77777777" w:rsidTr="0032388E">
        <w:trPr>
          <w:trHeight w:val="857"/>
        </w:trPr>
        <w:tc>
          <w:tcPr>
            <w:tcW w:w="849" w:type="dxa"/>
            <w:vAlign w:val="center"/>
          </w:tcPr>
          <w:p w14:paraId="5BEAEEFE" w14:textId="37862304" w:rsidR="008A1641" w:rsidRPr="00396FAE" w:rsidRDefault="008A1641" w:rsidP="008A1641">
            <w:pPr>
              <w:jc w:val="left"/>
              <w:rPr>
                <w:rFonts w:ascii="Arial Narrow" w:hAnsi="Arial Narrow"/>
                <w:bCs/>
                <w:caps/>
                <w:sz w:val="22"/>
                <w:szCs w:val="22"/>
              </w:rPr>
            </w:pPr>
            <w:r>
              <w:rPr>
                <w:rFonts w:ascii="Arial Narrow" w:hAnsi="Arial Narrow"/>
                <w:bCs/>
                <w:caps/>
                <w:sz w:val="22"/>
                <w:szCs w:val="22"/>
              </w:rPr>
              <w:t>3</w:t>
            </w:r>
          </w:p>
        </w:tc>
        <w:tc>
          <w:tcPr>
            <w:tcW w:w="6831" w:type="dxa"/>
            <w:vAlign w:val="center"/>
          </w:tcPr>
          <w:p w14:paraId="2F83C58F" w14:textId="77777777" w:rsidR="008A1641" w:rsidRPr="007043E8" w:rsidRDefault="008A1641" w:rsidP="008A1641">
            <w:pPr>
              <w:rPr>
                <w:rFonts w:ascii="Arial Narrow" w:hAnsi="Arial Narrow"/>
                <w:b/>
                <w:sz w:val="8"/>
                <w:szCs w:val="8"/>
              </w:rPr>
            </w:pPr>
          </w:p>
          <w:p w14:paraId="33DE09CB" w14:textId="77777777" w:rsidR="007F5F55" w:rsidRPr="007F5F55" w:rsidRDefault="007F5F55" w:rsidP="007F5F55">
            <w:pPr>
              <w:rPr>
                <w:rFonts w:ascii="Arial Narrow" w:hAnsi="Arial Narrow"/>
                <w:bCs/>
                <w:sz w:val="20"/>
              </w:rPr>
            </w:pPr>
            <w:r w:rsidRPr="007F5F55">
              <w:rPr>
                <w:rFonts w:ascii="Arial Narrow" w:hAnsi="Arial Narrow"/>
                <w:b/>
                <w:bCs/>
                <w:sz w:val="20"/>
              </w:rPr>
              <w:t>Pirkimo sutartį turi vykdyti kvalifikuoti specialistai:</w:t>
            </w:r>
            <w:r w:rsidRPr="007F5F55">
              <w:rPr>
                <w:rFonts w:ascii="Arial Narrow" w:hAnsi="Arial Narrow"/>
                <w:bCs/>
                <w:sz w:val="20"/>
              </w:rPr>
              <w:t> </w:t>
            </w:r>
          </w:p>
          <w:p w14:paraId="682A827E"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41DCFC22" w14:textId="77777777" w:rsidR="007F5F55" w:rsidRPr="007F5F55" w:rsidRDefault="007F5F55" w:rsidP="007F5F55">
            <w:pPr>
              <w:rPr>
                <w:rFonts w:ascii="Arial Narrow" w:hAnsi="Arial Narrow"/>
                <w:bCs/>
                <w:sz w:val="20"/>
              </w:rPr>
            </w:pPr>
            <w:r w:rsidRPr="007F5F55">
              <w:rPr>
                <w:rFonts w:ascii="Arial Narrow" w:hAnsi="Arial Narrow"/>
                <w:bCs/>
                <w:sz w:val="20"/>
              </w:rPr>
              <w:t>1.</w:t>
            </w:r>
            <w:r w:rsidRPr="007F5F55">
              <w:rPr>
                <w:rFonts w:ascii="Arial Narrow" w:hAnsi="Arial Narrow"/>
                <w:b/>
                <w:bCs/>
                <w:sz w:val="20"/>
              </w:rPr>
              <w:t xml:space="preserve"> </w:t>
            </w:r>
            <w:r w:rsidRPr="007F5F55">
              <w:rPr>
                <w:rFonts w:ascii="Arial Narrow" w:hAnsi="Arial Narrow"/>
                <w:bCs/>
                <w:sz w:val="20"/>
              </w:rPr>
              <w:t>1</w:t>
            </w:r>
            <w:r w:rsidRPr="007F5F55">
              <w:rPr>
                <w:rFonts w:ascii="Arial" w:hAnsi="Arial" w:cs="Arial"/>
                <w:bCs/>
                <w:sz w:val="20"/>
              </w:rPr>
              <w:t> </w:t>
            </w:r>
            <w:r w:rsidRPr="007F5F55">
              <w:rPr>
                <w:rFonts w:ascii="Arial Narrow" w:hAnsi="Arial Narrow"/>
                <w:bCs/>
                <w:sz w:val="20"/>
              </w:rPr>
              <w:t>(vienas) kvalifikuotas specialistas, kuriam suteikta teisė eiti ypatingo statinio</w:t>
            </w:r>
            <w:r w:rsidRPr="007F5F55">
              <w:rPr>
                <w:rFonts w:ascii="Arial Narrow" w:hAnsi="Arial Narrow"/>
                <w:b/>
                <w:bCs/>
                <w:sz w:val="20"/>
              </w:rPr>
              <w:t xml:space="preserve"> statybos vadovo</w:t>
            </w:r>
            <w:r w:rsidRPr="007F5F55">
              <w:rPr>
                <w:rFonts w:ascii="Arial Narrow" w:hAnsi="Arial Narrow"/>
                <w:bCs/>
                <w:sz w:val="20"/>
              </w:rPr>
              <w:t xml:space="preserve"> pareigas: </w:t>
            </w:r>
            <w:r w:rsidRPr="007F5F55">
              <w:rPr>
                <w:rFonts w:ascii="Arial Narrow" w:hAnsi="Arial Narrow"/>
                <w:bCs/>
                <w:sz w:val="20"/>
                <w:u w:val="single"/>
              </w:rPr>
              <w:t>statinių grupės</w:t>
            </w:r>
            <w:r w:rsidRPr="007F5F55">
              <w:rPr>
                <w:rFonts w:ascii="Arial Narrow" w:hAnsi="Arial Narrow"/>
                <w:bCs/>
                <w:sz w:val="20"/>
              </w:rPr>
              <w:t xml:space="preserve"> „Susisiekimo komunikacijos“ </w:t>
            </w:r>
            <w:r w:rsidRPr="007F5F55">
              <w:rPr>
                <w:rFonts w:ascii="Arial Narrow" w:hAnsi="Arial Narrow"/>
                <w:bCs/>
                <w:sz w:val="20"/>
                <w:u w:val="single"/>
              </w:rPr>
              <w:t>pogrupiuose</w:t>
            </w:r>
            <w:r w:rsidRPr="007F5F55">
              <w:rPr>
                <w:rFonts w:ascii="Arial Narrow" w:hAnsi="Arial Narrow"/>
                <w:bCs/>
                <w:sz w:val="20"/>
              </w:rPr>
              <w:t xml:space="preserve"> ,,Keliai‘‘, „Kiti transporto statiniai“. </w:t>
            </w:r>
          </w:p>
          <w:p w14:paraId="55C16E74" w14:textId="77777777" w:rsidR="007F5F55" w:rsidRPr="007F5F55" w:rsidRDefault="007F5F55" w:rsidP="007F5F55">
            <w:pPr>
              <w:rPr>
                <w:rFonts w:ascii="Arial Narrow" w:hAnsi="Arial Narrow"/>
                <w:bCs/>
                <w:sz w:val="20"/>
              </w:rPr>
            </w:pPr>
            <w:r w:rsidRPr="007F5F55">
              <w:rPr>
                <w:rFonts w:ascii="Arial Narrow" w:hAnsi="Arial Narrow"/>
                <w:bCs/>
                <w:sz w:val="20"/>
              </w:rPr>
              <w:t>Jeigu tiekėjas neturi specialisto, atitinkančio šį reikalavimą, tuomet galima siūlyti daugiau nei vieną specialistą, kurie tenkina šį reikalavimą kartu. </w:t>
            </w:r>
          </w:p>
          <w:p w14:paraId="78B74AA1"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2AB6F14F" w14:textId="77777777" w:rsidR="007F5F55" w:rsidRPr="007F5F55" w:rsidRDefault="007F5F55" w:rsidP="007F5F55">
            <w:pPr>
              <w:rPr>
                <w:rFonts w:ascii="Arial Narrow" w:hAnsi="Arial Narrow"/>
                <w:bCs/>
                <w:sz w:val="20"/>
              </w:rPr>
            </w:pPr>
            <w:r w:rsidRPr="007F5F55">
              <w:rPr>
                <w:rFonts w:ascii="Arial Narrow" w:hAnsi="Arial Narrow"/>
                <w:bCs/>
                <w:sz w:val="20"/>
              </w:rPr>
              <w:t xml:space="preserve">2.  1 (vienas) kvalifikuotas specialistas, kuriam suteikta teisė eiti: ypatingo statinio </w:t>
            </w:r>
            <w:r w:rsidRPr="007F5F55">
              <w:rPr>
                <w:rFonts w:ascii="Arial Narrow" w:hAnsi="Arial Narrow"/>
                <w:b/>
                <w:bCs/>
                <w:sz w:val="20"/>
              </w:rPr>
              <w:t>projekto vadovo</w:t>
            </w:r>
            <w:r w:rsidRPr="007F5F55">
              <w:rPr>
                <w:rFonts w:ascii="Arial Narrow" w:hAnsi="Arial Narrow"/>
                <w:bCs/>
                <w:sz w:val="20"/>
              </w:rPr>
              <w:t xml:space="preserve"> pareigas </w:t>
            </w:r>
            <w:r w:rsidRPr="007F5F55">
              <w:rPr>
                <w:rFonts w:ascii="Arial Narrow" w:hAnsi="Arial Narrow"/>
                <w:bCs/>
                <w:sz w:val="20"/>
                <w:u w:val="single"/>
              </w:rPr>
              <w:t>statinių grupės</w:t>
            </w:r>
            <w:r w:rsidRPr="007F5F55">
              <w:rPr>
                <w:rFonts w:ascii="Arial Narrow" w:hAnsi="Arial Narrow"/>
                <w:bCs/>
                <w:sz w:val="20"/>
              </w:rPr>
              <w:t xml:space="preserve"> „Susisiekimo komunikacijos“ </w:t>
            </w:r>
            <w:r w:rsidRPr="007F5F55">
              <w:rPr>
                <w:rFonts w:ascii="Arial Narrow" w:hAnsi="Arial Narrow"/>
                <w:bCs/>
                <w:sz w:val="20"/>
                <w:u w:val="single"/>
              </w:rPr>
              <w:t>pogrupiuose</w:t>
            </w:r>
            <w:r w:rsidRPr="007F5F55">
              <w:rPr>
                <w:rFonts w:ascii="Arial Narrow" w:hAnsi="Arial Narrow"/>
                <w:bCs/>
                <w:sz w:val="20"/>
              </w:rPr>
              <w:t xml:space="preserve"> „Keliai“ ir ,,Kiti transporto statiniai‘‘. </w:t>
            </w:r>
          </w:p>
          <w:p w14:paraId="4754300D"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03C44016" w14:textId="77777777" w:rsidR="007F5F55" w:rsidRPr="007F5F55" w:rsidRDefault="007F5F55" w:rsidP="007F5F55">
            <w:pPr>
              <w:rPr>
                <w:rFonts w:ascii="Arial Narrow" w:hAnsi="Arial Narrow"/>
                <w:bCs/>
                <w:sz w:val="20"/>
              </w:rPr>
            </w:pPr>
            <w:r w:rsidRPr="007F5F55">
              <w:rPr>
                <w:rFonts w:ascii="Arial Narrow" w:hAnsi="Arial Narrow"/>
                <w:bCs/>
                <w:sz w:val="20"/>
              </w:rPr>
              <w:t xml:space="preserve">3.  1 (vienas) specialistas, kuriam suteikta teisė eiti ypatingo statinio </w:t>
            </w:r>
            <w:r w:rsidRPr="007F5F55">
              <w:rPr>
                <w:rFonts w:ascii="Arial Narrow" w:hAnsi="Arial Narrow"/>
                <w:b/>
                <w:bCs/>
                <w:sz w:val="20"/>
              </w:rPr>
              <w:t>projekto vykdymo priežiūros vadovo</w:t>
            </w:r>
            <w:r w:rsidRPr="007F5F55">
              <w:rPr>
                <w:rFonts w:ascii="Arial Narrow" w:hAnsi="Arial Narrow"/>
                <w:bCs/>
                <w:sz w:val="20"/>
              </w:rPr>
              <w:t xml:space="preserve"> pareigas statinių grupės „Susisiekimo komunikacijos“ pogrupyje „Keliai“ ir „Kiti transporto statiniai“. </w:t>
            </w:r>
          </w:p>
          <w:p w14:paraId="1ADB4BE9"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69FBDACC" w14:textId="77777777" w:rsidR="007F5F55" w:rsidRPr="007F5F55" w:rsidRDefault="007F5F55" w:rsidP="007F5F55">
            <w:pPr>
              <w:rPr>
                <w:rFonts w:ascii="Arial Narrow" w:hAnsi="Arial Narrow"/>
                <w:bCs/>
                <w:sz w:val="20"/>
              </w:rPr>
            </w:pPr>
            <w:r w:rsidRPr="007F5F55">
              <w:rPr>
                <w:rFonts w:ascii="Arial Narrow" w:hAnsi="Arial Narrow"/>
                <w:bCs/>
                <w:sz w:val="20"/>
              </w:rPr>
              <w:t>Galima siūlyti vieną specialistą į 1, 2 ir 3 punkte nurodytas pareigas, jeigu jis tenkina tiek 1 punkte, tiek ir 2 ir 3  punkte nurodytus reikalavimus. </w:t>
            </w:r>
          </w:p>
          <w:p w14:paraId="7E05A3F0"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396F3A9B" w14:textId="77777777" w:rsidR="007F5F55" w:rsidRPr="007F5F55" w:rsidRDefault="007F5F55" w:rsidP="007F5F55">
            <w:pPr>
              <w:rPr>
                <w:rFonts w:ascii="Arial Narrow" w:hAnsi="Arial Narrow"/>
                <w:bCs/>
                <w:sz w:val="20"/>
              </w:rPr>
            </w:pPr>
            <w:r w:rsidRPr="007F5F55">
              <w:rPr>
                <w:rFonts w:ascii="Arial Narrow" w:hAnsi="Arial Narrow"/>
                <w:bCs/>
                <w:sz w:val="20"/>
              </w:rPr>
              <w:t>• jeigu pasiūlymą teikia ūkio subjektų grupė – reikalavimą turi atitikti ūkio subjektų grupės nario (-</w:t>
            </w:r>
            <w:proofErr w:type="spellStart"/>
            <w:r w:rsidRPr="007F5F55">
              <w:rPr>
                <w:rFonts w:ascii="Arial Narrow" w:hAnsi="Arial Narrow"/>
                <w:bCs/>
                <w:sz w:val="20"/>
              </w:rPr>
              <w:t>ių</w:t>
            </w:r>
            <w:proofErr w:type="spellEnd"/>
            <w:r w:rsidRPr="007F5F55">
              <w:rPr>
                <w:rFonts w:ascii="Arial Narrow" w:hAnsi="Arial Narrow"/>
                <w:bCs/>
                <w:sz w:val="20"/>
              </w:rPr>
              <w:t>) specialistai, atsižvelgiant į jų prisiimamus įsipareigojimus pirkimo sutarčiai vykdyti; </w:t>
            </w:r>
          </w:p>
          <w:p w14:paraId="7B280F11" w14:textId="77777777" w:rsidR="007F5F55" w:rsidRPr="007F5F55" w:rsidRDefault="007F5F55" w:rsidP="007F5F55">
            <w:pPr>
              <w:rPr>
                <w:rFonts w:ascii="Arial Narrow" w:hAnsi="Arial Narrow"/>
                <w:bCs/>
                <w:sz w:val="20"/>
              </w:rPr>
            </w:pPr>
            <w:r w:rsidRPr="007F5F55">
              <w:rPr>
                <w:rFonts w:ascii="Arial Narrow" w:hAnsi="Arial Narrow"/>
                <w:bCs/>
                <w:sz w:val="20"/>
              </w:rPr>
              <w:t>• tiekėjas gali remtis kitų ūkio subjektų pajėgumais tik tuo atveju, jeigu tie subjektai (jų darbuotojai) patys vykdys tą pirkimo sutarties dalį, kuriai reikia jų turimų pajėgumų; </w:t>
            </w:r>
          </w:p>
          <w:p w14:paraId="4AD6F94F" w14:textId="77777777" w:rsidR="007F5F55" w:rsidRPr="007F5F55" w:rsidRDefault="007F5F55" w:rsidP="007F5F55">
            <w:pPr>
              <w:rPr>
                <w:rFonts w:ascii="Arial Narrow" w:hAnsi="Arial Narrow"/>
                <w:bCs/>
                <w:sz w:val="20"/>
              </w:rPr>
            </w:pPr>
            <w:r w:rsidRPr="007F5F55">
              <w:rPr>
                <w:rFonts w:ascii="Arial Narrow" w:hAnsi="Arial Narrow"/>
                <w:bCs/>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 </w:t>
            </w:r>
          </w:p>
          <w:p w14:paraId="5EDF5B3E" w14:textId="3B367973" w:rsidR="008A1641" w:rsidRPr="00396FAE" w:rsidRDefault="008A1641" w:rsidP="008A1641">
            <w:pPr>
              <w:rPr>
                <w:rFonts w:ascii="Arial Narrow" w:hAnsi="Arial Narrow"/>
                <w:bCs/>
                <w:caps/>
                <w:sz w:val="22"/>
                <w:szCs w:val="22"/>
              </w:rPr>
            </w:pPr>
            <w:r w:rsidRPr="000569B7">
              <w:rPr>
                <w:rFonts w:ascii="Arial Narrow" w:hAnsi="Arial Narrow"/>
                <w:sz w:val="20"/>
              </w:rPr>
              <w:t>.</w:t>
            </w:r>
          </w:p>
        </w:tc>
        <w:tc>
          <w:tcPr>
            <w:tcW w:w="7483" w:type="dxa"/>
            <w:vAlign w:val="center"/>
          </w:tcPr>
          <w:p w14:paraId="2FC99567" w14:textId="77777777" w:rsidR="007F5F55" w:rsidRPr="007F5F55" w:rsidRDefault="007F5F55" w:rsidP="007F5F55">
            <w:pPr>
              <w:rPr>
                <w:rFonts w:ascii="Arial Narrow" w:hAnsi="Arial Narrow"/>
                <w:color w:val="000000"/>
                <w:sz w:val="20"/>
              </w:rPr>
            </w:pPr>
            <w:r w:rsidRPr="007F5F55">
              <w:rPr>
                <w:rFonts w:ascii="Arial Narrow" w:hAnsi="Arial Narrow"/>
                <w:color w:val="000000"/>
                <w:sz w:val="20"/>
              </w:rPr>
              <w:t xml:space="preserve">1. Specialistų sąrašas (Pirkimo sąlygų </w:t>
            </w:r>
            <w:proofErr w:type="spellStart"/>
            <w:r w:rsidRPr="007F5F55">
              <w:rPr>
                <w:rFonts w:ascii="Arial Narrow" w:hAnsi="Arial Narrow"/>
                <w:color w:val="000000"/>
                <w:sz w:val="20"/>
              </w:rPr>
              <w:t>yyy</w:t>
            </w:r>
            <w:proofErr w:type="spellEnd"/>
            <w:r w:rsidRPr="007F5F55">
              <w:rPr>
                <w:rFonts w:ascii="Arial" w:hAnsi="Arial" w:cs="Arial"/>
                <w:b/>
                <w:bCs/>
                <w:color w:val="000000"/>
                <w:sz w:val="20"/>
              </w:rPr>
              <w:t> </w:t>
            </w:r>
            <w:r w:rsidRPr="007F5F55">
              <w:rPr>
                <w:rFonts w:ascii="Arial Narrow" w:hAnsi="Arial Narrow"/>
                <w:b/>
                <w:bCs/>
                <w:color w:val="000000"/>
                <w:sz w:val="20"/>
              </w:rPr>
              <w:t>priedas</w:t>
            </w:r>
            <w:r w:rsidRPr="007F5F55">
              <w:rPr>
                <w:rFonts w:ascii="Arial Narrow" w:hAnsi="Arial Narrow"/>
                <w:color w:val="000000"/>
                <w:sz w:val="20"/>
              </w:rPr>
              <w:t>). </w:t>
            </w:r>
          </w:p>
          <w:p w14:paraId="63756636" w14:textId="77777777" w:rsidR="007F5F55" w:rsidRPr="007F5F55" w:rsidRDefault="007F5F55" w:rsidP="007F5F55">
            <w:pPr>
              <w:rPr>
                <w:rFonts w:ascii="Arial Narrow" w:hAnsi="Arial Narrow"/>
                <w:color w:val="000000"/>
                <w:sz w:val="20"/>
              </w:rPr>
            </w:pPr>
            <w:r w:rsidRPr="007F5F55">
              <w:rPr>
                <w:rFonts w:ascii="Arial Narrow" w:hAnsi="Arial Narrow"/>
                <w:color w:val="000000"/>
                <w:sz w:val="20"/>
              </w:rPr>
              <w:t>2. Perkančioji organizacija naudodamasi viešosios įstaigos Statybos sektoriaus vystymo agentūros (toliau – SSVA) (</w:t>
            </w:r>
            <w:hyperlink r:id="rId11" w:tgtFrame="_blank" w:history="1">
              <w:r w:rsidRPr="007F5F55">
                <w:rPr>
                  <w:rStyle w:val="Hipersaitas"/>
                  <w:rFonts w:ascii="Arial Narrow" w:hAnsi="Arial Narrow"/>
                  <w:sz w:val="20"/>
                </w:rPr>
                <w:t>https://www.ssva.lt</w:t>
              </w:r>
            </w:hyperlink>
            <w:r w:rsidRPr="007F5F55">
              <w:rPr>
                <w:rFonts w:ascii="Arial Narrow" w:hAnsi="Arial Narrow"/>
                <w:color w:val="000000"/>
                <w:sz w:val="20"/>
              </w:rPr>
              <w:t>)</w:t>
            </w:r>
            <w:r w:rsidRPr="007F5F55">
              <w:rPr>
                <w:rFonts w:ascii="Arial" w:hAnsi="Arial" w:cs="Arial"/>
                <w:color w:val="000000"/>
                <w:sz w:val="20"/>
              </w:rPr>
              <w:t> </w:t>
            </w:r>
            <w:r w:rsidRPr="007F5F55">
              <w:rPr>
                <w:rFonts w:ascii="Arial Narrow" w:hAnsi="Arial Narrow"/>
                <w:color w:val="000000"/>
                <w:sz w:val="20"/>
              </w:rPr>
              <w:t>duomen</w:t>
            </w:r>
            <w:r w:rsidRPr="007F5F55">
              <w:rPr>
                <w:rFonts w:ascii="Arial Narrow" w:hAnsi="Arial Narrow" w:cs="Arial Narrow"/>
                <w:color w:val="000000"/>
                <w:sz w:val="20"/>
              </w:rPr>
              <w:t>ų</w:t>
            </w:r>
            <w:r w:rsidRPr="007F5F55">
              <w:rPr>
                <w:rFonts w:ascii="Arial Narrow" w:hAnsi="Arial Narrow"/>
                <w:color w:val="000000"/>
                <w:sz w:val="20"/>
              </w:rPr>
              <w:t xml:space="preserve"> registrais, patikrins atitikt</w:t>
            </w:r>
            <w:r w:rsidRPr="007F5F55">
              <w:rPr>
                <w:rFonts w:ascii="Arial Narrow" w:hAnsi="Arial Narrow" w:cs="Arial Narrow"/>
                <w:color w:val="000000"/>
                <w:sz w:val="20"/>
              </w:rPr>
              <w:t>į</w:t>
            </w:r>
            <w:r w:rsidRPr="007F5F55">
              <w:rPr>
                <w:rFonts w:ascii="Arial Narrow" w:hAnsi="Arial Narrow"/>
                <w:color w:val="000000"/>
                <w:sz w:val="20"/>
              </w:rPr>
              <w:t xml:space="preserve"> nustatytam reikalavimui. </w:t>
            </w:r>
          </w:p>
          <w:p w14:paraId="29DEFEA2" w14:textId="77777777" w:rsidR="007F5F55" w:rsidRPr="007F5F55" w:rsidRDefault="007F5F55" w:rsidP="007F5F55">
            <w:pPr>
              <w:rPr>
                <w:rFonts w:ascii="Arial Narrow" w:hAnsi="Arial Narrow"/>
                <w:color w:val="000000"/>
                <w:sz w:val="20"/>
              </w:rPr>
            </w:pPr>
            <w:r w:rsidRPr="007F5F55">
              <w:rPr>
                <w:rFonts w:ascii="Arial Narrow" w:hAnsi="Arial Narrow"/>
                <w:color w:val="000000"/>
                <w:sz w:val="20"/>
              </w:rPr>
              <w:t>3. Jei pasitelkiamas  specialistas (</w:t>
            </w:r>
            <w:proofErr w:type="spellStart"/>
            <w:r w:rsidRPr="007F5F55">
              <w:rPr>
                <w:rFonts w:ascii="Arial Narrow" w:hAnsi="Arial Narrow"/>
                <w:color w:val="000000"/>
                <w:sz w:val="20"/>
              </w:rPr>
              <w:t>kvazisubtiekėjas</w:t>
            </w:r>
            <w:proofErr w:type="spellEnd"/>
            <w:r w:rsidRPr="007F5F55">
              <w:rPr>
                <w:rFonts w:ascii="Arial Narrow" w:hAnsi="Arial Narrow"/>
                <w:color w:val="000000"/>
                <w:sz w:val="20"/>
              </w:rPr>
              <w:t>) nėra tiekėjo ar ūkio subjekto, kurio pajėgumais tiekėjas remiasi, darbuotojas, turi būti pateikti dokumentai (pvz. ketinimų protokolai, specialisto sutikimas būti įdarbintu ir kt.), įrodantys, kad laimėjimo atveju jis bus įdarbintas.  </w:t>
            </w:r>
          </w:p>
          <w:p w14:paraId="39BC329D" w14:textId="38F83692" w:rsidR="008A1641" w:rsidRPr="007F5F55" w:rsidRDefault="007F5F55" w:rsidP="008A1641">
            <w:pPr>
              <w:rPr>
                <w:rFonts w:ascii="Arial Narrow" w:hAnsi="Arial Narrow"/>
                <w:color w:val="000000"/>
                <w:sz w:val="20"/>
              </w:rPr>
            </w:pPr>
            <w:r w:rsidRPr="007F5F55">
              <w:rPr>
                <w:rFonts w:ascii="Arial Narrow" w:hAnsi="Arial Narrow"/>
                <w:color w:val="000000"/>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 </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4454" w:type="dxa"/>
        <w:tblLook w:val="04A0" w:firstRow="1" w:lastRow="0" w:firstColumn="1" w:lastColumn="0" w:noHBand="0" w:noVBand="1"/>
      </w:tblPr>
      <w:tblGrid>
        <w:gridCol w:w="696"/>
        <w:gridCol w:w="5536"/>
        <w:gridCol w:w="6237"/>
        <w:gridCol w:w="1985"/>
      </w:tblGrid>
      <w:tr w:rsidR="008B70AA" w14:paraId="3F17FF09" w14:textId="77777777" w:rsidTr="005A288A">
        <w:trPr>
          <w:trHeight w:val="567"/>
          <w:tblHeader/>
        </w:trPr>
        <w:tc>
          <w:tcPr>
            <w:tcW w:w="69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4D097FF" w14:textId="77777777" w:rsidR="008B70AA" w:rsidRDefault="008B70AA" w:rsidP="005A288A">
            <w:pPr>
              <w:jc w:val="center"/>
              <w:rPr>
                <w:rFonts w:ascii="Arial Narrow" w:hAnsi="Arial Narrow"/>
                <w:b/>
                <w:caps/>
                <w:color w:val="FFFFFF" w:themeColor="background1"/>
                <w:sz w:val="20"/>
              </w:rPr>
            </w:pPr>
            <w:r>
              <w:rPr>
                <w:rFonts w:ascii="Arial Narrow" w:hAnsi="Arial Narrow"/>
                <w:b/>
                <w:color w:val="FFFFFF" w:themeColor="background1"/>
                <w:sz w:val="20"/>
              </w:rPr>
              <w:t>EIL. NR.</w:t>
            </w:r>
          </w:p>
        </w:tc>
        <w:tc>
          <w:tcPr>
            <w:tcW w:w="5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164118B" w14:textId="77777777" w:rsidR="008B70AA" w:rsidRDefault="008B70AA" w:rsidP="005A288A">
            <w:pPr>
              <w:jc w:val="center"/>
              <w:rPr>
                <w:rFonts w:ascii="Arial Narrow" w:hAnsi="Arial Narrow" w:cs="Calibri"/>
                <w:b/>
                <w:color w:val="FFFFFF" w:themeColor="background1"/>
                <w:sz w:val="20"/>
                <w:lang w:eastAsia="lt-LT"/>
              </w:rPr>
            </w:pPr>
            <w:r>
              <w:rPr>
                <w:rFonts w:ascii="Arial Narrow" w:hAnsi="Arial Narrow" w:cs="Calibri"/>
                <w:b/>
                <w:color w:val="FFFFFF" w:themeColor="background1"/>
                <w:sz w:val="20"/>
                <w:lang w:eastAsia="lt-LT"/>
              </w:rPr>
              <w:t>REIKALAVIMAI DĖL KOKYBĖS VADYBOS SISTEMŲ</w:t>
            </w:r>
          </w:p>
          <w:p w14:paraId="7701B75E" w14:textId="77777777" w:rsidR="008B70AA" w:rsidRDefault="008B70AA" w:rsidP="005A288A">
            <w:pPr>
              <w:jc w:val="center"/>
              <w:rPr>
                <w:rFonts w:ascii="Arial Narrow" w:hAnsi="Arial Narrow"/>
                <w:b/>
                <w:i/>
                <w:iCs/>
                <w:caps/>
                <w:color w:val="FFFFFF" w:themeColor="background1"/>
                <w:sz w:val="20"/>
              </w:rPr>
            </w:pPr>
            <w:r>
              <w:rPr>
                <w:rFonts w:ascii="Arial Narrow" w:hAnsi="Arial Narrow" w:cs="Calibri"/>
                <w:b/>
                <w:i/>
                <w:iCs/>
                <w:color w:val="FFFFFF" w:themeColor="background1"/>
                <w:sz w:val="20"/>
                <w:lang w:eastAsia="lt-LT"/>
              </w:rPr>
              <w:t>(jei reikalavimai netaikomi, įrašyti „netaikoma“)</w:t>
            </w:r>
          </w:p>
        </w:tc>
        <w:tc>
          <w:tcPr>
            <w:tcW w:w="6237"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7E481FF" w14:textId="77777777" w:rsidR="008B70AA" w:rsidRDefault="008B70AA" w:rsidP="005A288A">
            <w:pPr>
              <w:jc w:val="center"/>
              <w:rPr>
                <w:rFonts w:ascii="Arial Narrow" w:hAnsi="Arial Narrow"/>
                <w:b/>
                <w:caps/>
                <w:color w:val="FFFFFF" w:themeColor="background1"/>
                <w:sz w:val="20"/>
              </w:rPr>
            </w:pPr>
            <w:r>
              <w:rPr>
                <w:rFonts w:ascii="Arial Narrow" w:hAnsi="Arial Narrow" w:cs="Calibri"/>
                <w:b/>
                <w:color w:val="FFFFFF" w:themeColor="background1"/>
                <w:sz w:val="20"/>
                <w:lang w:eastAsia="lt-LT"/>
              </w:rPr>
              <w:t>PATVIRTINANČIŲ DOKUMENTŲ SĄRAŠAS</w:t>
            </w:r>
          </w:p>
        </w:tc>
        <w:tc>
          <w:tcPr>
            <w:tcW w:w="1985"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345BC16B" w14:textId="77777777" w:rsidR="008B70AA" w:rsidRDefault="008B70AA" w:rsidP="005A288A">
            <w:pPr>
              <w:jc w:val="center"/>
              <w:rPr>
                <w:rFonts w:ascii="Arial Narrow" w:hAnsi="Arial Narrow"/>
                <w:b/>
                <w:caps/>
                <w:color w:val="FFFFFF" w:themeColor="background1"/>
                <w:sz w:val="20"/>
              </w:rPr>
            </w:pPr>
            <w:r>
              <w:rPr>
                <w:rFonts w:ascii="Arial Narrow" w:hAnsi="Arial Narrow"/>
                <w:b/>
                <w:caps/>
                <w:color w:val="FFFFFF" w:themeColor="background1"/>
                <w:sz w:val="20"/>
              </w:rPr>
              <w:t>Pagrindas</w:t>
            </w:r>
          </w:p>
        </w:tc>
      </w:tr>
      <w:tr w:rsidR="008B70AA" w14:paraId="7EBE9854" w14:textId="77777777" w:rsidTr="005A288A">
        <w:trPr>
          <w:trHeight w:val="567"/>
        </w:trPr>
        <w:tc>
          <w:tcPr>
            <w:tcW w:w="12469"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9FDBF5" w14:textId="77777777" w:rsidR="008B70AA" w:rsidRPr="00E47490" w:rsidRDefault="008B70AA" w:rsidP="005A288A">
            <w:pPr>
              <w:jc w:val="left"/>
              <w:rPr>
                <w:rFonts w:ascii="Arial Narrow" w:hAnsi="Arial Narrow"/>
                <w:bCs/>
                <w:cap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C5F7C2" w14:textId="77777777" w:rsidR="008B70AA" w:rsidRDefault="008B70AA" w:rsidP="005A288A">
            <w:pPr>
              <w:jc w:val="left"/>
              <w:rPr>
                <w:rFonts w:ascii="Arial Narrow" w:hAnsi="Arial Narrow"/>
                <w:bCs/>
                <w:caps/>
                <w:sz w:val="20"/>
              </w:rPr>
            </w:pPr>
          </w:p>
        </w:tc>
      </w:tr>
      <w:tr w:rsidR="008B70AA" w14:paraId="31C0FE49" w14:textId="77777777" w:rsidTr="005A288A">
        <w:trPr>
          <w:trHeight w:val="2322"/>
        </w:trPr>
        <w:tc>
          <w:tcPr>
            <w:tcW w:w="696" w:type="dxa"/>
            <w:tcBorders>
              <w:top w:val="single" w:sz="4" w:space="0" w:color="auto"/>
              <w:left w:val="single" w:sz="4" w:space="0" w:color="auto"/>
              <w:bottom w:val="single" w:sz="4" w:space="0" w:color="auto"/>
              <w:right w:val="single" w:sz="4" w:space="0" w:color="auto"/>
            </w:tcBorders>
            <w:vAlign w:val="center"/>
            <w:hideMark/>
          </w:tcPr>
          <w:p w14:paraId="4F305721" w14:textId="68F3864F" w:rsidR="008B70AA" w:rsidRDefault="008B70AA" w:rsidP="005A288A">
            <w:pPr>
              <w:jc w:val="center"/>
              <w:rPr>
                <w:rFonts w:ascii="Arial Narrow" w:hAnsi="Arial Narrow"/>
                <w:sz w:val="20"/>
              </w:rPr>
            </w:pPr>
            <w:r>
              <w:rPr>
                <w:rFonts w:ascii="Arial Narrow" w:hAnsi="Arial Narrow"/>
                <w:sz w:val="20"/>
              </w:rPr>
              <w:t>1.</w:t>
            </w:r>
          </w:p>
        </w:tc>
        <w:tc>
          <w:tcPr>
            <w:tcW w:w="5536" w:type="dxa"/>
            <w:tcBorders>
              <w:top w:val="single" w:sz="4" w:space="0" w:color="auto"/>
              <w:left w:val="single" w:sz="4" w:space="0" w:color="auto"/>
              <w:bottom w:val="single" w:sz="4" w:space="0" w:color="auto"/>
              <w:right w:val="single" w:sz="4" w:space="0" w:color="auto"/>
            </w:tcBorders>
          </w:tcPr>
          <w:p w14:paraId="199C737C" w14:textId="77777777" w:rsidR="00B018AC" w:rsidRDefault="00B018AC" w:rsidP="00B018AC">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22071C43" w14:textId="77777777" w:rsidR="00B018AC" w:rsidRDefault="00B018AC" w:rsidP="00B018AC">
            <w:pPr>
              <w:suppressAutoHyphens/>
              <w:rPr>
                <w:rFonts w:ascii="Arial Narrow" w:eastAsia="SimSun" w:hAnsi="Arial Narrow"/>
                <w:sz w:val="20"/>
                <w:lang w:eastAsia="zh-CN"/>
              </w:rPr>
            </w:pPr>
          </w:p>
          <w:p w14:paraId="05D4035F" w14:textId="77777777" w:rsidR="00B018AC" w:rsidRPr="00E5670A" w:rsidRDefault="00B018AC" w:rsidP="00B018AC">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191FC80" w14:textId="77777777" w:rsidR="00B018AC" w:rsidRDefault="00B018AC" w:rsidP="00B018AC">
            <w:pPr>
              <w:suppressAutoHyphens/>
              <w:rPr>
                <w:rFonts w:ascii="Arial Narrow" w:hAnsi="Arial Narrow"/>
                <w:i/>
                <w:iCs/>
                <w:color w:val="FF0000"/>
                <w:sz w:val="20"/>
              </w:rPr>
            </w:pPr>
          </w:p>
          <w:p w14:paraId="1051B26C" w14:textId="48907BB0" w:rsidR="008B70AA" w:rsidRDefault="00B018AC" w:rsidP="00B018AC">
            <w:pPr>
              <w:suppressAutoHyphens/>
              <w:rPr>
                <w:rFonts w:ascii="Arial Narrow" w:eastAsia="SimSun" w:hAnsi="Arial Narrow"/>
                <w:sz w:val="20"/>
                <w:lang w:eastAsia="zh-CN"/>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6237" w:type="dxa"/>
            <w:tcBorders>
              <w:top w:val="single" w:sz="4" w:space="0" w:color="auto"/>
              <w:left w:val="single" w:sz="4" w:space="0" w:color="auto"/>
              <w:bottom w:val="single" w:sz="4" w:space="0" w:color="auto"/>
              <w:right w:val="single" w:sz="4" w:space="0" w:color="auto"/>
            </w:tcBorders>
          </w:tcPr>
          <w:p w14:paraId="5E884303" w14:textId="77777777" w:rsidR="00B018AC" w:rsidRPr="00A20136" w:rsidRDefault="00B018AC" w:rsidP="00B018AC">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C7FAE92" w14:textId="77777777" w:rsidR="00B018AC" w:rsidRPr="00A20136" w:rsidRDefault="00B018AC" w:rsidP="00B018AC">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3958E0C5" w14:textId="77777777" w:rsidR="00B018AC" w:rsidRPr="00A20136" w:rsidRDefault="00B018AC" w:rsidP="00B018AC">
            <w:pPr>
              <w:rPr>
                <w:rFonts w:ascii="Arial Narrow" w:hAnsi="Arial Narrow"/>
                <w:sz w:val="20"/>
              </w:rPr>
            </w:pPr>
          </w:p>
          <w:p w14:paraId="21B3B538" w14:textId="77777777" w:rsidR="00B018AC" w:rsidRDefault="00B018AC" w:rsidP="00B018AC">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2FE7F5E7" w14:textId="77777777" w:rsidR="008B70AA" w:rsidRDefault="008B70AA" w:rsidP="005A288A">
            <w:pPr>
              <w:rPr>
                <w:rFonts w:ascii="Arial Narrow" w:hAnsi="Arial Narrow"/>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70D163B3" w14:textId="77777777" w:rsidR="008B70AA" w:rsidRDefault="008B70AA" w:rsidP="005A288A">
            <w:pPr>
              <w:jc w:val="center"/>
              <w:rPr>
                <w:rFonts w:ascii="Arial Narrow" w:hAnsi="Arial Narrow"/>
                <w:bCs/>
                <w:sz w:val="20"/>
              </w:rPr>
            </w:pPr>
            <w:r>
              <w:rPr>
                <w:rFonts w:ascii="Arial Narrow" w:hAnsi="Arial Narrow"/>
                <w:bCs/>
                <w:sz w:val="20"/>
              </w:rPr>
              <w:t>Supaprastintas pirkimas</w:t>
            </w:r>
          </w:p>
          <w:p w14:paraId="2BEAC07E" w14:textId="77777777" w:rsidR="008B70AA" w:rsidRDefault="008B70AA" w:rsidP="005A288A">
            <w:pPr>
              <w:jc w:val="center"/>
              <w:rPr>
                <w:rFonts w:ascii="Arial Narrow" w:hAnsi="Arial Narrow"/>
                <w:bCs/>
                <w:sz w:val="20"/>
              </w:rPr>
            </w:pPr>
          </w:p>
          <w:p w14:paraId="67E75BFE" w14:textId="77777777" w:rsidR="008B70AA" w:rsidRDefault="008B70AA" w:rsidP="005A288A">
            <w:pPr>
              <w:jc w:val="center"/>
              <w:rPr>
                <w:rFonts w:ascii="Arial Narrow" w:hAnsi="Arial Narrow"/>
                <w:bCs/>
                <w:sz w:val="20"/>
              </w:rPr>
            </w:pPr>
          </w:p>
        </w:tc>
      </w:tr>
    </w:tbl>
    <w:p w14:paraId="2A506909" w14:textId="77777777" w:rsidR="00D428D4" w:rsidRDefault="00D428D4" w:rsidP="006F1BA5">
      <w:pPr>
        <w:jc w:val="left"/>
        <w:rPr>
          <w:rFonts w:ascii="Arial Narrow" w:hAnsi="Arial Narrow"/>
          <w:sz w:val="22"/>
          <w:szCs w:val="22"/>
        </w:rPr>
      </w:pPr>
    </w:p>
    <w:tbl>
      <w:tblPr>
        <w:tblStyle w:val="Lentelstinklelis"/>
        <w:tblW w:w="14454" w:type="dxa"/>
        <w:tblLook w:val="04A0" w:firstRow="1" w:lastRow="0" w:firstColumn="1" w:lastColumn="0" w:noHBand="0" w:noVBand="1"/>
      </w:tblPr>
      <w:tblGrid>
        <w:gridCol w:w="696"/>
        <w:gridCol w:w="5536"/>
        <w:gridCol w:w="6237"/>
        <w:gridCol w:w="1985"/>
      </w:tblGrid>
      <w:tr w:rsidR="008B70AA" w14:paraId="18069BB7" w14:textId="77777777" w:rsidTr="005A288A">
        <w:trPr>
          <w:trHeight w:val="567"/>
          <w:tblHeader/>
        </w:trPr>
        <w:tc>
          <w:tcPr>
            <w:tcW w:w="69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5EDB9DB" w14:textId="77777777" w:rsidR="008B70AA" w:rsidRDefault="008B70AA" w:rsidP="005A288A">
            <w:pPr>
              <w:jc w:val="center"/>
              <w:rPr>
                <w:rFonts w:ascii="Arial Narrow" w:hAnsi="Arial Narrow"/>
                <w:b/>
                <w:caps/>
                <w:color w:val="FFFFFF" w:themeColor="background1"/>
                <w:sz w:val="20"/>
              </w:rPr>
            </w:pPr>
            <w:r>
              <w:rPr>
                <w:rFonts w:ascii="Arial Narrow" w:hAnsi="Arial Narrow"/>
                <w:b/>
                <w:color w:val="FFFFFF" w:themeColor="background1"/>
                <w:sz w:val="20"/>
              </w:rPr>
              <w:t>EIL. NR.</w:t>
            </w:r>
          </w:p>
        </w:tc>
        <w:tc>
          <w:tcPr>
            <w:tcW w:w="5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BFFCF50" w14:textId="77777777" w:rsidR="008B70AA" w:rsidRDefault="008B70AA" w:rsidP="005A288A">
            <w:pPr>
              <w:jc w:val="center"/>
              <w:rPr>
                <w:rFonts w:ascii="Arial Narrow" w:hAnsi="Arial Narrow" w:cs="Calibri"/>
                <w:b/>
                <w:color w:val="FFFFFF" w:themeColor="background1"/>
                <w:sz w:val="20"/>
                <w:lang w:eastAsia="lt-LT"/>
              </w:rPr>
            </w:pPr>
            <w:r>
              <w:rPr>
                <w:rFonts w:ascii="Arial Narrow" w:hAnsi="Arial Narrow" w:cs="Calibri"/>
                <w:b/>
                <w:color w:val="FFFFFF" w:themeColor="background1"/>
                <w:sz w:val="20"/>
                <w:lang w:eastAsia="lt-LT"/>
              </w:rPr>
              <w:t xml:space="preserve">REIKALAVIMAI DĖL </w:t>
            </w:r>
            <w:r w:rsidRPr="00456209">
              <w:rPr>
                <w:rFonts w:ascii="Arial Narrow" w:hAnsi="Arial Narrow" w:cs="Calibri"/>
                <w:b/>
                <w:color w:val="FFFFFF" w:themeColor="background1"/>
                <w:sz w:val="20"/>
                <w:lang w:eastAsia="lt-LT"/>
              </w:rPr>
              <w:t xml:space="preserve">APLINKOS APSAUGOS VADYBOS </w:t>
            </w:r>
            <w:r>
              <w:rPr>
                <w:rFonts w:ascii="Arial Narrow" w:hAnsi="Arial Narrow" w:cs="Calibri"/>
                <w:b/>
                <w:color w:val="FFFFFF" w:themeColor="background1"/>
                <w:sz w:val="20"/>
                <w:lang w:eastAsia="lt-LT"/>
              </w:rPr>
              <w:t>SISTEMŲ</w:t>
            </w:r>
          </w:p>
          <w:p w14:paraId="7FC11836" w14:textId="77777777" w:rsidR="008B70AA" w:rsidRDefault="008B70AA" w:rsidP="005A288A">
            <w:pPr>
              <w:jc w:val="center"/>
              <w:rPr>
                <w:rFonts w:ascii="Arial Narrow" w:hAnsi="Arial Narrow"/>
                <w:b/>
                <w:i/>
                <w:iCs/>
                <w:caps/>
                <w:color w:val="FFFFFF" w:themeColor="background1"/>
                <w:sz w:val="20"/>
              </w:rPr>
            </w:pPr>
            <w:r>
              <w:rPr>
                <w:rFonts w:ascii="Arial Narrow" w:hAnsi="Arial Narrow" w:cs="Calibri"/>
                <w:b/>
                <w:i/>
                <w:iCs/>
                <w:color w:val="FFFFFF" w:themeColor="background1"/>
                <w:sz w:val="20"/>
                <w:lang w:eastAsia="lt-LT"/>
              </w:rPr>
              <w:t>(jei reikalavimai netaikomi, įrašyti „netaikoma“)</w:t>
            </w:r>
          </w:p>
        </w:tc>
        <w:tc>
          <w:tcPr>
            <w:tcW w:w="6237"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DCABBE4" w14:textId="77777777" w:rsidR="008B70AA" w:rsidRDefault="008B70AA" w:rsidP="005A288A">
            <w:pPr>
              <w:jc w:val="center"/>
              <w:rPr>
                <w:rFonts w:ascii="Arial Narrow" w:hAnsi="Arial Narrow"/>
                <w:b/>
                <w:caps/>
                <w:color w:val="FFFFFF" w:themeColor="background1"/>
                <w:sz w:val="20"/>
              </w:rPr>
            </w:pPr>
            <w:r>
              <w:rPr>
                <w:rFonts w:ascii="Arial Narrow" w:hAnsi="Arial Narrow" w:cs="Calibri"/>
                <w:b/>
                <w:color w:val="FFFFFF" w:themeColor="background1"/>
                <w:sz w:val="20"/>
                <w:lang w:eastAsia="lt-LT"/>
              </w:rPr>
              <w:t>PATVIRTINANČIŲ DOKUMENTŲ SĄRAŠAS</w:t>
            </w:r>
          </w:p>
        </w:tc>
        <w:tc>
          <w:tcPr>
            <w:tcW w:w="1985"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596DF6F" w14:textId="77777777" w:rsidR="008B70AA" w:rsidRDefault="008B70AA" w:rsidP="005A288A">
            <w:pPr>
              <w:jc w:val="center"/>
              <w:rPr>
                <w:rFonts w:ascii="Arial Narrow" w:hAnsi="Arial Narrow"/>
                <w:b/>
                <w:caps/>
                <w:color w:val="FFFFFF" w:themeColor="background1"/>
                <w:sz w:val="20"/>
              </w:rPr>
            </w:pPr>
            <w:r>
              <w:rPr>
                <w:rFonts w:ascii="Arial Narrow" w:hAnsi="Arial Narrow"/>
                <w:b/>
                <w:caps/>
                <w:color w:val="FFFFFF" w:themeColor="background1"/>
                <w:sz w:val="20"/>
              </w:rPr>
              <w:t>Pagrindas</w:t>
            </w:r>
          </w:p>
        </w:tc>
      </w:tr>
      <w:tr w:rsidR="008B70AA" w14:paraId="11D7E4AD" w14:textId="77777777" w:rsidTr="005A288A">
        <w:trPr>
          <w:trHeight w:val="567"/>
        </w:trPr>
        <w:tc>
          <w:tcPr>
            <w:tcW w:w="12469"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0906EA8" w14:textId="77777777" w:rsidR="008B70AA" w:rsidRPr="00E47490" w:rsidRDefault="008B70AA" w:rsidP="005A288A">
            <w:pPr>
              <w:jc w:val="left"/>
              <w:rPr>
                <w:rFonts w:ascii="Arial Narrow" w:hAnsi="Arial Narrow"/>
                <w:bCs/>
                <w:cap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FF1FF31" w14:textId="77777777" w:rsidR="008B70AA" w:rsidRDefault="008B70AA" w:rsidP="005A288A">
            <w:pPr>
              <w:jc w:val="left"/>
              <w:rPr>
                <w:rFonts w:ascii="Arial Narrow" w:hAnsi="Arial Narrow"/>
                <w:bCs/>
                <w:caps/>
                <w:sz w:val="20"/>
              </w:rPr>
            </w:pPr>
          </w:p>
        </w:tc>
      </w:tr>
      <w:tr w:rsidR="008B70AA" w:rsidRPr="00456209" w14:paraId="2B2A33AB" w14:textId="77777777" w:rsidTr="005A288A">
        <w:trPr>
          <w:trHeight w:val="2322"/>
        </w:trPr>
        <w:tc>
          <w:tcPr>
            <w:tcW w:w="696" w:type="dxa"/>
            <w:tcBorders>
              <w:top w:val="single" w:sz="4" w:space="0" w:color="auto"/>
              <w:left w:val="single" w:sz="4" w:space="0" w:color="auto"/>
              <w:bottom w:val="single" w:sz="4" w:space="0" w:color="auto"/>
              <w:right w:val="single" w:sz="4" w:space="0" w:color="auto"/>
            </w:tcBorders>
            <w:vAlign w:val="center"/>
            <w:hideMark/>
          </w:tcPr>
          <w:p w14:paraId="7BA69057" w14:textId="27DF3CEE" w:rsidR="008B70AA" w:rsidRPr="00456209" w:rsidRDefault="008B70AA" w:rsidP="005A288A">
            <w:pPr>
              <w:jc w:val="center"/>
              <w:rPr>
                <w:rFonts w:ascii="Arial Narrow" w:hAnsi="Arial Narrow"/>
                <w:sz w:val="20"/>
              </w:rPr>
            </w:pPr>
            <w:r>
              <w:rPr>
                <w:rFonts w:ascii="Arial Narrow" w:hAnsi="Arial Narrow"/>
                <w:sz w:val="20"/>
              </w:rPr>
              <w:t>1</w:t>
            </w:r>
            <w:r w:rsidRPr="00456209">
              <w:rPr>
                <w:rFonts w:ascii="Arial Narrow" w:hAnsi="Arial Narrow"/>
                <w:sz w:val="20"/>
              </w:rPr>
              <w:t>.</w:t>
            </w:r>
          </w:p>
        </w:tc>
        <w:tc>
          <w:tcPr>
            <w:tcW w:w="5536" w:type="dxa"/>
          </w:tcPr>
          <w:p w14:paraId="58FC308B" w14:textId="77777777" w:rsidR="008B70AA" w:rsidRPr="00456209" w:rsidRDefault="008B70AA" w:rsidP="005A288A">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5DDF3B68" w14:textId="77777777" w:rsidR="008B70AA" w:rsidRPr="00456209" w:rsidRDefault="008B70AA" w:rsidP="005A288A">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57F6E8BC" w14:textId="77777777" w:rsidR="008B70AA" w:rsidRPr="00456209" w:rsidRDefault="008B70AA" w:rsidP="005A288A">
            <w:pPr>
              <w:rPr>
                <w:rFonts w:ascii="Arial Narrow" w:hAnsi="Arial Narrow" w:cs="Arial"/>
                <w:sz w:val="20"/>
              </w:rPr>
            </w:pPr>
            <w:r w:rsidRPr="00456209">
              <w:rPr>
                <w:rFonts w:ascii="Arial Narrow" w:hAnsi="Arial Narrow" w:cs="Arial"/>
                <w:sz w:val="20"/>
              </w:rPr>
              <w:t>- standarto LST EN ISO 14001:2015 (arba lygiaverčio standarto) reikalavimus.</w:t>
            </w:r>
          </w:p>
          <w:p w14:paraId="364B59FA" w14:textId="77777777" w:rsidR="008B70AA" w:rsidRPr="00456209" w:rsidRDefault="008B70AA" w:rsidP="005A288A">
            <w:pPr>
              <w:rPr>
                <w:rFonts w:ascii="Arial Narrow" w:hAnsi="Arial Narrow" w:cs="Arial"/>
                <w:sz w:val="20"/>
              </w:rPr>
            </w:pPr>
          </w:p>
          <w:p w14:paraId="03C791F5" w14:textId="77777777" w:rsidR="008B70AA" w:rsidRPr="00456209" w:rsidRDefault="008B70AA" w:rsidP="005A288A">
            <w:pPr>
              <w:suppressAutoHyphens/>
              <w:rPr>
                <w:rFonts w:ascii="Arial Narrow" w:eastAsia="SimSun" w:hAnsi="Arial Narrow"/>
                <w:i/>
                <w:iCs/>
                <w:sz w:val="20"/>
                <w:lang w:eastAsia="zh-CN"/>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6237" w:type="dxa"/>
          </w:tcPr>
          <w:p w14:paraId="1A371815" w14:textId="77777777" w:rsidR="008B70AA" w:rsidRPr="00456209" w:rsidRDefault="008B70AA" w:rsidP="005A288A">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4EA39A52" w14:textId="77777777" w:rsidR="008B70AA" w:rsidRPr="00456209" w:rsidRDefault="008B70AA" w:rsidP="005A288A">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5641A92" w14:textId="77777777" w:rsidR="008B70AA" w:rsidRPr="00456209" w:rsidRDefault="008B70AA" w:rsidP="005A288A">
            <w:pPr>
              <w:rPr>
                <w:rFonts w:ascii="Arial Narrow" w:hAnsi="Arial Narrow" w:cs="Arial"/>
                <w:sz w:val="20"/>
              </w:rPr>
            </w:pPr>
            <w:r w:rsidRPr="00456209">
              <w:rPr>
                <w:rFonts w:ascii="Arial Narrow" w:hAnsi="Arial Narrow" w:cs="Arial"/>
                <w:sz w:val="20"/>
              </w:rPr>
              <w:t>- standarto LST EN ISO 14001:2015 (arba lygiaverčio standarto) reikalavimus.</w:t>
            </w:r>
          </w:p>
          <w:p w14:paraId="1C5C4AA1" w14:textId="77777777" w:rsidR="008B70AA" w:rsidRPr="00456209" w:rsidRDefault="008B70AA" w:rsidP="005A288A">
            <w:pPr>
              <w:rPr>
                <w:rFonts w:ascii="Arial Narrow" w:hAnsi="Arial Narrow" w:cs="Arial"/>
                <w:sz w:val="20"/>
              </w:rPr>
            </w:pPr>
          </w:p>
          <w:p w14:paraId="1BA7B212" w14:textId="77777777" w:rsidR="008B70AA" w:rsidRPr="00456209" w:rsidRDefault="008B70AA" w:rsidP="005A288A">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0B671D21" w14:textId="77777777" w:rsidR="008B70AA" w:rsidRPr="00456209" w:rsidRDefault="008B70AA" w:rsidP="005A288A">
            <w:pPr>
              <w:rPr>
                <w:rFonts w:ascii="Arial Narrow" w:hAnsi="Arial Narrow" w:cs="Arial"/>
                <w:sz w:val="20"/>
              </w:rPr>
            </w:pPr>
          </w:p>
          <w:p w14:paraId="0DD5447F" w14:textId="77777777" w:rsidR="008B70AA" w:rsidRPr="00456209" w:rsidRDefault="008B70AA" w:rsidP="005A288A">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49B176E1" w14:textId="77777777" w:rsidR="008B70AA" w:rsidRPr="00456209" w:rsidRDefault="008B70AA" w:rsidP="005A288A">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5D3789" w14:textId="2C8579B6" w:rsidR="008B70AA" w:rsidRPr="008B70AA" w:rsidRDefault="008B70AA" w:rsidP="005A288A">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c>
          <w:tcPr>
            <w:tcW w:w="1985" w:type="dxa"/>
            <w:tcBorders>
              <w:top w:val="single" w:sz="4" w:space="0" w:color="auto"/>
              <w:left w:val="single" w:sz="4" w:space="0" w:color="auto"/>
              <w:bottom w:val="single" w:sz="4" w:space="0" w:color="auto"/>
              <w:right w:val="single" w:sz="4" w:space="0" w:color="auto"/>
            </w:tcBorders>
            <w:vAlign w:val="center"/>
          </w:tcPr>
          <w:p w14:paraId="00287557" w14:textId="77777777" w:rsidR="008B70AA" w:rsidRPr="00456209" w:rsidRDefault="008B70AA" w:rsidP="005A288A">
            <w:pPr>
              <w:jc w:val="center"/>
              <w:rPr>
                <w:rFonts w:ascii="Arial Narrow" w:hAnsi="Arial Narrow"/>
                <w:bCs/>
                <w:sz w:val="20"/>
              </w:rPr>
            </w:pPr>
            <w:r w:rsidRPr="00456209">
              <w:rPr>
                <w:rFonts w:ascii="Arial Narrow" w:hAnsi="Arial Narrow"/>
                <w:bCs/>
                <w:sz w:val="20"/>
              </w:rPr>
              <w:t>Supaprastintas pirkimas</w:t>
            </w:r>
          </w:p>
        </w:tc>
      </w:tr>
    </w:tbl>
    <w:p w14:paraId="3C6D3587" w14:textId="77777777" w:rsidR="008B70AA" w:rsidRPr="00396FAE" w:rsidRDefault="008B70AA" w:rsidP="006F1BA5">
      <w:pPr>
        <w:jc w:val="left"/>
        <w:rPr>
          <w:rFonts w:ascii="Arial Narrow" w:hAnsi="Arial Narrow"/>
          <w:sz w:val="22"/>
          <w:szCs w:val="22"/>
        </w:rPr>
      </w:pPr>
    </w:p>
    <w:sectPr w:rsidR="008B70AA"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B5997" w14:textId="77777777" w:rsidR="001D119E" w:rsidRDefault="001D119E" w:rsidP="00EC4D0B">
      <w:r>
        <w:separator/>
      </w:r>
    </w:p>
  </w:endnote>
  <w:endnote w:type="continuationSeparator" w:id="0">
    <w:p w14:paraId="3F57850E" w14:textId="77777777" w:rsidR="001D119E" w:rsidRDefault="001D119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21FD0" w14:textId="77777777" w:rsidR="001D119E" w:rsidRDefault="001D119E" w:rsidP="00EC4D0B">
      <w:r>
        <w:separator/>
      </w:r>
    </w:p>
  </w:footnote>
  <w:footnote w:type="continuationSeparator" w:id="0">
    <w:p w14:paraId="7D15C01B" w14:textId="77777777" w:rsidR="001D119E" w:rsidRDefault="001D119E" w:rsidP="00EC4D0B">
      <w:r>
        <w:continuationSeparator/>
      </w:r>
    </w:p>
  </w:footnote>
  <w:footnote w:id="1">
    <w:p w14:paraId="68CFA5D5" w14:textId="77777777" w:rsidR="008A1641" w:rsidRPr="003E522C" w:rsidRDefault="008A1641" w:rsidP="008A1641">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0119C4E8" w14:textId="77777777" w:rsidR="008A1641" w:rsidRDefault="008A1641" w:rsidP="008A1641">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E7F9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119E"/>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7CAA"/>
    <w:rsid w:val="004213A7"/>
    <w:rsid w:val="004251CB"/>
    <w:rsid w:val="004366DB"/>
    <w:rsid w:val="00436ABF"/>
    <w:rsid w:val="00447707"/>
    <w:rsid w:val="00453D20"/>
    <w:rsid w:val="0046022D"/>
    <w:rsid w:val="00461830"/>
    <w:rsid w:val="004634A8"/>
    <w:rsid w:val="0046686C"/>
    <w:rsid w:val="004742EC"/>
    <w:rsid w:val="00476777"/>
    <w:rsid w:val="00480C7E"/>
    <w:rsid w:val="004877C3"/>
    <w:rsid w:val="00493146"/>
    <w:rsid w:val="004A262F"/>
    <w:rsid w:val="004B6E9C"/>
    <w:rsid w:val="004C06A1"/>
    <w:rsid w:val="004D4508"/>
    <w:rsid w:val="004D6FF2"/>
    <w:rsid w:val="004E2CB6"/>
    <w:rsid w:val="004E424B"/>
    <w:rsid w:val="004E62D7"/>
    <w:rsid w:val="00501B25"/>
    <w:rsid w:val="0050650D"/>
    <w:rsid w:val="00507BA4"/>
    <w:rsid w:val="00514334"/>
    <w:rsid w:val="00515AAC"/>
    <w:rsid w:val="00516061"/>
    <w:rsid w:val="005222B7"/>
    <w:rsid w:val="00522A41"/>
    <w:rsid w:val="00522BB7"/>
    <w:rsid w:val="00533F71"/>
    <w:rsid w:val="00534EF1"/>
    <w:rsid w:val="0053600D"/>
    <w:rsid w:val="00537FCE"/>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3CA9"/>
    <w:rsid w:val="006040C3"/>
    <w:rsid w:val="00615887"/>
    <w:rsid w:val="0061791A"/>
    <w:rsid w:val="00624C01"/>
    <w:rsid w:val="006264C3"/>
    <w:rsid w:val="006278CD"/>
    <w:rsid w:val="006345AF"/>
    <w:rsid w:val="00635657"/>
    <w:rsid w:val="00640615"/>
    <w:rsid w:val="00641F35"/>
    <w:rsid w:val="00643854"/>
    <w:rsid w:val="006470D4"/>
    <w:rsid w:val="00651873"/>
    <w:rsid w:val="00656047"/>
    <w:rsid w:val="006609F8"/>
    <w:rsid w:val="00680EA0"/>
    <w:rsid w:val="00683FAC"/>
    <w:rsid w:val="006902A7"/>
    <w:rsid w:val="0069136D"/>
    <w:rsid w:val="0069268A"/>
    <w:rsid w:val="00693D2E"/>
    <w:rsid w:val="00696A4E"/>
    <w:rsid w:val="006A0584"/>
    <w:rsid w:val="006A3084"/>
    <w:rsid w:val="006A40C9"/>
    <w:rsid w:val="006A79C3"/>
    <w:rsid w:val="006B18D3"/>
    <w:rsid w:val="006B2983"/>
    <w:rsid w:val="006B5668"/>
    <w:rsid w:val="006C35E5"/>
    <w:rsid w:val="006C777E"/>
    <w:rsid w:val="006D2FF2"/>
    <w:rsid w:val="006D6B07"/>
    <w:rsid w:val="006E1294"/>
    <w:rsid w:val="006F1BA5"/>
    <w:rsid w:val="006F3B16"/>
    <w:rsid w:val="00705A5D"/>
    <w:rsid w:val="00716421"/>
    <w:rsid w:val="0072566E"/>
    <w:rsid w:val="00726151"/>
    <w:rsid w:val="0073007C"/>
    <w:rsid w:val="00737DF6"/>
    <w:rsid w:val="00756EB2"/>
    <w:rsid w:val="00765DA1"/>
    <w:rsid w:val="00766F6B"/>
    <w:rsid w:val="00770625"/>
    <w:rsid w:val="00787A8E"/>
    <w:rsid w:val="00790DCB"/>
    <w:rsid w:val="0079418E"/>
    <w:rsid w:val="007A0188"/>
    <w:rsid w:val="007A217F"/>
    <w:rsid w:val="007A2EBF"/>
    <w:rsid w:val="007A42CF"/>
    <w:rsid w:val="007A5584"/>
    <w:rsid w:val="007B5EB3"/>
    <w:rsid w:val="007B629F"/>
    <w:rsid w:val="007B66F6"/>
    <w:rsid w:val="007C0027"/>
    <w:rsid w:val="007C0995"/>
    <w:rsid w:val="007C24AA"/>
    <w:rsid w:val="007C635E"/>
    <w:rsid w:val="007D0B89"/>
    <w:rsid w:val="007D1098"/>
    <w:rsid w:val="007E2C18"/>
    <w:rsid w:val="007F5F55"/>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641"/>
    <w:rsid w:val="008A1EC5"/>
    <w:rsid w:val="008A30EA"/>
    <w:rsid w:val="008A3157"/>
    <w:rsid w:val="008B70AA"/>
    <w:rsid w:val="008C3DF6"/>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08F0"/>
    <w:rsid w:val="009B5C4E"/>
    <w:rsid w:val="009B78E7"/>
    <w:rsid w:val="009C1459"/>
    <w:rsid w:val="009C23D0"/>
    <w:rsid w:val="009C27B5"/>
    <w:rsid w:val="009C4EC8"/>
    <w:rsid w:val="009D0128"/>
    <w:rsid w:val="009D0F8F"/>
    <w:rsid w:val="009D1EE4"/>
    <w:rsid w:val="009D289A"/>
    <w:rsid w:val="009E01B2"/>
    <w:rsid w:val="009E14DD"/>
    <w:rsid w:val="009E2A62"/>
    <w:rsid w:val="009F49C3"/>
    <w:rsid w:val="009F4C55"/>
    <w:rsid w:val="00A01182"/>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18AC"/>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3C23"/>
    <w:rsid w:val="00D05BF5"/>
    <w:rsid w:val="00D05DB1"/>
    <w:rsid w:val="00D20263"/>
    <w:rsid w:val="00D2274A"/>
    <w:rsid w:val="00D23E8E"/>
    <w:rsid w:val="00D34FA8"/>
    <w:rsid w:val="00D354EC"/>
    <w:rsid w:val="00D37C55"/>
    <w:rsid w:val="00D428D4"/>
    <w:rsid w:val="00D50DA7"/>
    <w:rsid w:val="00D5555B"/>
    <w:rsid w:val="00D61F64"/>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208B"/>
    <w:rsid w:val="00DF1D10"/>
    <w:rsid w:val="00E12DAC"/>
    <w:rsid w:val="00E161E6"/>
    <w:rsid w:val="00E1653A"/>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31B94"/>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00FF5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89609">
      <w:bodyDiv w:val="1"/>
      <w:marLeft w:val="0"/>
      <w:marRight w:val="0"/>
      <w:marTop w:val="0"/>
      <w:marBottom w:val="0"/>
      <w:divBdr>
        <w:top w:val="none" w:sz="0" w:space="0" w:color="auto"/>
        <w:left w:val="none" w:sz="0" w:space="0" w:color="auto"/>
        <w:bottom w:val="none" w:sz="0" w:space="0" w:color="auto"/>
        <w:right w:val="none" w:sz="0" w:space="0" w:color="auto"/>
      </w:divBdr>
      <w:divsChild>
        <w:div w:id="1167205909">
          <w:marLeft w:val="0"/>
          <w:marRight w:val="0"/>
          <w:marTop w:val="0"/>
          <w:marBottom w:val="0"/>
          <w:divBdr>
            <w:top w:val="none" w:sz="0" w:space="0" w:color="auto"/>
            <w:left w:val="none" w:sz="0" w:space="0" w:color="auto"/>
            <w:bottom w:val="none" w:sz="0" w:space="0" w:color="auto"/>
            <w:right w:val="none" w:sz="0" w:space="0" w:color="auto"/>
          </w:divBdr>
          <w:divsChild>
            <w:div w:id="909928119">
              <w:marLeft w:val="0"/>
              <w:marRight w:val="0"/>
              <w:marTop w:val="0"/>
              <w:marBottom w:val="0"/>
              <w:divBdr>
                <w:top w:val="none" w:sz="0" w:space="0" w:color="auto"/>
                <w:left w:val="none" w:sz="0" w:space="0" w:color="auto"/>
                <w:bottom w:val="none" w:sz="0" w:space="0" w:color="auto"/>
                <w:right w:val="none" w:sz="0" w:space="0" w:color="auto"/>
              </w:divBdr>
            </w:div>
            <w:div w:id="622658524">
              <w:marLeft w:val="0"/>
              <w:marRight w:val="0"/>
              <w:marTop w:val="0"/>
              <w:marBottom w:val="0"/>
              <w:divBdr>
                <w:top w:val="none" w:sz="0" w:space="0" w:color="auto"/>
                <w:left w:val="none" w:sz="0" w:space="0" w:color="auto"/>
                <w:bottom w:val="none" w:sz="0" w:space="0" w:color="auto"/>
                <w:right w:val="none" w:sz="0" w:space="0" w:color="auto"/>
              </w:divBdr>
            </w:div>
            <w:div w:id="115686326">
              <w:marLeft w:val="0"/>
              <w:marRight w:val="0"/>
              <w:marTop w:val="0"/>
              <w:marBottom w:val="0"/>
              <w:divBdr>
                <w:top w:val="none" w:sz="0" w:space="0" w:color="auto"/>
                <w:left w:val="none" w:sz="0" w:space="0" w:color="auto"/>
                <w:bottom w:val="none" w:sz="0" w:space="0" w:color="auto"/>
                <w:right w:val="none" w:sz="0" w:space="0" w:color="auto"/>
              </w:divBdr>
            </w:div>
            <w:div w:id="145439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309622">
      <w:bodyDiv w:val="1"/>
      <w:marLeft w:val="0"/>
      <w:marRight w:val="0"/>
      <w:marTop w:val="0"/>
      <w:marBottom w:val="0"/>
      <w:divBdr>
        <w:top w:val="none" w:sz="0" w:space="0" w:color="auto"/>
        <w:left w:val="none" w:sz="0" w:space="0" w:color="auto"/>
        <w:bottom w:val="none" w:sz="0" w:space="0" w:color="auto"/>
        <w:right w:val="none" w:sz="0" w:space="0" w:color="auto"/>
      </w:divBdr>
      <w:divsChild>
        <w:div w:id="2067296798">
          <w:marLeft w:val="0"/>
          <w:marRight w:val="0"/>
          <w:marTop w:val="0"/>
          <w:marBottom w:val="0"/>
          <w:divBdr>
            <w:top w:val="none" w:sz="0" w:space="0" w:color="auto"/>
            <w:left w:val="none" w:sz="0" w:space="0" w:color="auto"/>
            <w:bottom w:val="none" w:sz="0" w:space="0" w:color="auto"/>
            <w:right w:val="none" w:sz="0" w:space="0" w:color="auto"/>
          </w:divBdr>
          <w:divsChild>
            <w:div w:id="1143351103">
              <w:marLeft w:val="0"/>
              <w:marRight w:val="0"/>
              <w:marTop w:val="0"/>
              <w:marBottom w:val="0"/>
              <w:divBdr>
                <w:top w:val="none" w:sz="0" w:space="0" w:color="auto"/>
                <w:left w:val="none" w:sz="0" w:space="0" w:color="auto"/>
                <w:bottom w:val="none" w:sz="0" w:space="0" w:color="auto"/>
                <w:right w:val="none" w:sz="0" w:space="0" w:color="auto"/>
              </w:divBdr>
            </w:div>
            <w:div w:id="1083917361">
              <w:marLeft w:val="0"/>
              <w:marRight w:val="0"/>
              <w:marTop w:val="0"/>
              <w:marBottom w:val="0"/>
              <w:divBdr>
                <w:top w:val="none" w:sz="0" w:space="0" w:color="auto"/>
                <w:left w:val="none" w:sz="0" w:space="0" w:color="auto"/>
                <w:bottom w:val="none" w:sz="0" w:space="0" w:color="auto"/>
                <w:right w:val="none" w:sz="0" w:space="0" w:color="auto"/>
              </w:divBdr>
            </w:div>
            <w:div w:id="598680940">
              <w:marLeft w:val="0"/>
              <w:marRight w:val="0"/>
              <w:marTop w:val="0"/>
              <w:marBottom w:val="0"/>
              <w:divBdr>
                <w:top w:val="none" w:sz="0" w:space="0" w:color="auto"/>
                <w:left w:val="none" w:sz="0" w:space="0" w:color="auto"/>
                <w:bottom w:val="none" w:sz="0" w:space="0" w:color="auto"/>
                <w:right w:val="none" w:sz="0" w:space="0" w:color="auto"/>
              </w:divBdr>
            </w:div>
            <w:div w:id="1145438378">
              <w:marLeft w:val="0"/>
              <w:marRight w:val="0"/>
              <w:marTop w:val="0"/>
              <w:marBottom w:val="0"/>
              <w:divBdr>
                <w:top w:val="none" w:sz="0" w:space="0" w:color="auto"/>
                <w:left w:val="none" w:sz="0" w:space="0" w:color="auto"/>
                <w:bottom w:val="none" w:sz="0" w:space="0" w:color="auto"/>
                <w:right w:val="none" w:sz="0" w:space="0" w:color="auto"/>
              </w:divBdr>
            </w:div>
            <w:div w:id="27294950">
              <w:marLeft w:val="0"/>
              <w:marRight w:val="0"/>
              <w:marTop w:val="0"/>
              <w:marBottom w:val="0"/>
              <w:divBdr>
                <w:top w:val="none" w:sz="0" w:space="0" w:color="auto"/>
                <w:left w:val="none" w:sz="0" w:space="0" w:color="auto"/>
                <w:bottom w:val="none" w:sz="0" w:space="0" w:color="auto"/>
                <w:right w:val="none" w:sz="0" w:space="0" w:color="auto"/>
              </w:divBdr>
            </w:div>
            <w:div w:id="509223345">
              <w:marLeft w:val="0"/>
              <w:marRight w:val="0"/>
              <w:marTop w:val="0"/>
              <w:marBottom w:val="0"/>
              <w:divBdr>
                <w:top w:val="none" w:sz="0" w:space="0" w:color="auto"/>
                <w:left w:val="none" w:sz="0" w:space="0" w:color="auto"/>
                <w:bottom w:val="none" w:sz="0" w:space="0" w:color="auto"/>
                <w:right w:val="none" w:sz="0" w:space="0" w:color="auto"/>
              </w:divBdr>
            </w:div>
            <w:div w:id="289241447">
              <w:marLeft w:val="0"/>
              <w:marRight w:val="0"/>
              <w:marTop w:val="0"/>
              <w:marBottom w:val="0"/>
              <w:divBdr>
                <w:top w:val="none" w:sz="0" w:space="0" w:color="auto"/>
                <w:left w:val="none" w:sz="0" w:space="0" w:color="auto"/>
                <w:bottom w:val="none" w:sz="0" w:space="0" w:color="auto"/>
                <w:right w:val="none" w:sz="0" w:space="0" w:color="auto"/>
              </w:divBdr>
            </w:div>
            <w:div w:id="351879455">
              <w:marLeft w:val="0"/>
              <w:marRight w:val="0"/>
              <w:marTop w:val="0"/>
              <w:marBottom w:val="0"/>
              <w:divBdr>
                <w:top w:val="none" w:sz="0" w:space="0" w:color="auto"/>
                <w:left w:val="none" w:sz="0" w:space="0" w:color="auto"/>
                <w:bottom w:val="none" w:sz="0" w:space="0" w:color="auto"/>
                <w:right w:val="none" w:sz="0" w:space="0" w:color="auto"/>
              </w:divBdr>
            </w:div>
            <w:div w:id="1785421787">
              <w:marLeft w:val="0"/>
              <w:marRight w:val="0"/>
              <w:marTop w:val="0"/>
              <w:marBottom w:val="0"/>
              <w:divBdr>
                <w:top w:val="none" w:sz="0" w:space="0" w:color="auto"/>
                <w:left w:val="none" w:sz="0" w:space="0" w:color="auto"/>
                <w:bottom w:val="none" w:sz="0" w:space="0" w:color="auto"/>
                <w:right w:val="none" w:sz="0" w:space="0" w:color="auto"/>
              </w:divBdr>
            </w:div>
            <w:div w:id="1819106648">
              <w:marLeft w:val="0"/>
              <w:marRight w:val="0"/>
              <w:marTop w:val="0"/>
              <w:marBottom w:val="0"/>
              <w:divBdr>
                <w:top w:val="none" w:sz="0" w:space="0" w:color="auto"/>
                <w:left w:val="none" w:sz="0" w:space="0" w:color="auto"/>
                <w:bottom w:val="none" w:sz="0" w:space="0" w:color="auto"/>
                <w:right w:val="none" w:sz="0" w:space="0" w:color="auto"/>
              </w:divBdr>
            </w:div>
            <w:div w:id="646787448">
              <w:marLeft w:val="0"/>
              <w:marRight w:val="0"/>
              <w:marTop w:val="0"/>
              <w:marBottom w:val="0"/>
              <w:divBdr>
                <w:top w:val="none" w:sz="0" w:space="0" w:color="auto"/>
                <w:left w:val="none" w:sz="0" w:space="0" w:color="auto"/>
                <w:bottom w:val="none" w:sz="0" w:space="0" w:color="auto"/>
                <w:right w:val="none" w:sz="0" w:space="0" w:color="auto"/>
              </w:divBdr>
            </w:div>
            <w:div w:id="1496454988">
              <w:marLeft w:val="0"/>
              <w:marRight w:val="0"/>
              <w:marTop w:val="0"/>
              <w:marBottom w:val="0"/>
              <w:divBdr>
                <w:top w:val="none" w:sz="0" w:space="0" w:color="auto"/>
                <w:left w:val="none" w:sz="0" w:space="0" w:color="auto"/>
                <w:bottom w:val="none" w:sz="0" w:space="0" w:color="auto"/>
                <w:right w:val="none" w:sz="0" w:space="0" w:color="auto"/>
              </w:divBdr>
            </w:div>
            <w:div w:id="1215896917">
              <w:marLeft w:val="0"/>
              <w:marRight w:val="0"/>
              <w:marTop w:val="0"/>
              <w:marBottom w:val="0"/>
              <w:divBdr>
                <w:top w:val="none" w:sz="0" w:space="0" w:color="auto"/>
                <w:left w:val="none" w:sz="0" w:space="0" w:color="auto"/>
                <w:bottom w:val="none" w:sz="0" w:space="0" w:color="auto"/>
                <w:right w:val="none" w:sz="0" w:space="0" w:color="auto"/>
              </w:divBdr>
            </w:div>
            <w:div w:id="159921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0394">
      <w:bodyDiv w:val="1"/>
      <w:marLeft w:val="0"/>
      <w:marRight w:val="0"/>
      <w:marTop w:val="0"/>
      <w:marBottom w:val="0"/>
      <w:divBdr>
        <w:top w:val="none" w:sz="0" w:space="0" w:color="auto"/>
        <w:left w:val="none" w:sz="0" w:space="0" w:color="auto"/>
        <w:bottom w:val="none" w:sz="0" w:space="0" w:color="auto"/>
        <w:right w:val="none" w:sz="0" w:space="0" w:color="auto"/>
      </w:divBdr>
      <w:divsChild>
        <w:div w:id="1580872859">
          <w:marLeft w:val="0"/>
          <w:marRight w:val="0"/>
          <w:marTop w:val="0"/>
          <w:marBottom w:val="0"/>
          <w:divBdr>
            <w:top w:val="none" w:sz="0" w:space="0" w:color="auto"/>
            <w:left w:val="none" w:sz="0" w:space="0" w:color="auto"/>
            <w:bottom w:val="none" w:sz="0" w:space="0" w:color="auto"/>
            <w:right w:val="none" w:sz="0" w:space="0" w:color="auto"/>
          </w:divBdr>
          <w:divsChild>
            <w:div w:id="1122501962">
              <w:marLeft w:val="0"/>
              <w:marRight w:val="0"/>
              <w:marTop w:val="0"/>
              <w:marBottom w:val="0"/>
              <w:divBdr>
                <w:top w:val="none" w:sz="0" w:space="0" w:color="auto"/>
                <w:left w:val="none" w:sz="0" w:space="0" w:color="auto"/>
                <w:bottom w:val="none" w:sz="0" w:space="0" w:color="auto"/>
                <w:right w:val="none" w:sz="0" w:space="0" w:color="auto"/>
              </w:divBdr>
            </w:div>
            <w:div w:id="2038000898">
              <w:marLeft w:val="0"/>
              <w:marRight w:val="0"/>
              <w:marTop w:val="0"/>
              <w:marBottom w:val="0"/>
              <w:divBdr>
                <w:top w:val="none" w:sz="0" w:space="0" w:color="auto"/>
                <w:left w:val="none" w:sz="0" w:space="0" w:color="auto"/>
                <w:bottom w:val="none" w:sz="0" w:space="0" w:color="auto"/>
                <w:right w:val="none" w:sz="0" w:space="0" w:color="auto"/>
              </w:divBdr>
            </w:div>
            <w:div w:id="379213348">
              <w:marLeft w:val="0"/>
              <w:marRight w:val="0"/>
              <w:marTop w:val="0"/>
              <w:marBottom w:val="0"/>
              <w:divBdr>
                <w:top w:val="none" w:sz="0" w:space="0" w:color="auto"/>
                <w:left w:val="none" w:sz="0" w:space="0" w:color="auto"/>
                <w:bottom w:val="none" w:sz="0" w:space="0" w:color="auto"/>
                <w:right w:val="none" w:sz="0" w:space="0" w:color="auto"/>
              </w:divBdr>
            </w:div>
            <w:div w:id="1445269401">
              <w:marLeft w:val="0"/>
              <w:marRight w:val="0"/>
              <w:marTop w:val="0"/>
              <w:marBottom w:val="0"/>
              <w:divBdr>
                <w:top w:val="none" w:sz="0" w:space="0" w:color="auto"/>
                <w:left w:val="none" w:sz="0" w:space="0" w:color="auto"/>
                <w:bottom w:val="none" w:sz="0" w:space="0" w:color="auto"/>
                <w:right w:val="none" w:sz="0" w:space="0" w:color="auto"/>
              </w:divBdr>
            </w:div>
            <w:div w:id="1674725065">
              <w:marLeft w:val="0"/>
              <w:marRight w:val="0"/>
              <w:marTop w:val="0"/>
              <w:marBottom w:val="0"/>
              <w:divBdr>
                <w:top w:val="none" w:sz="0" w:space="0" w:color="auto"/>
                <w:left w:val="none" w:sz="0" w:space="0" w:color="auto"/>
                <w:bottom w:val="none" w:sz="0" w:space="0" w:color="auto"/>
                <w:right w:val="none" w:sz="0" w:space="0" w:color="auto"/>
              </w:divBdr>
            </w:div>
            <w:div w:id="952709405">
              <w:marLeft w:val="0"/>
              <w:marRight w:val="0"/>
              <w:marTop w:val="0"/>
              <w:marBottom w:val="0"/>
              <w:divBdr>
                <w:top w:val="none" w:sz="0" w:space="0" w:color="auto"/>
                <w:left w:val="none" w:sz="0" w:space="0" w:color="auto"/>
                <w:bottom w:val="none" w:sz="0" w:space="0" w:color="auto"/>
                <w:right w:val="none" w:sz="0" w:space="0" w:color="auto"/>
              </w:divBdr>
            </w:div>
            <w:div w:id="1281229033">
              <w:marLeft w:val="0"/>
              <w:marRight w:val="0"/>
              <w:marTop w:val="0"/>
              <w:marBottom w:val="0"/>
              <w:divBdr>
                <w:top w:val="none" w:sz="0" w:space="0" w:color="auto"/>
                <w:left w:val="none" w:sz="0" w:space="0" w:color="auto"/>
                <w:bottom w:val="none" w:sz="0" w:space="0" w:color="auto"/>
                <w:right w:val="none" w:sz="0" w:space="0" w:color="auto"/>
              </w:divBdr>
            </w:div>
            <w:div w:id="1637755953">
              <w:marLeft w:val="0"/>
              <w:marRight w:val="0"/>
              <w:marTop w:val="0"/>
              <w:marBottom w:val="0"/>
              <w:divBdr>
                <w:top w:val="none" w:sz="0" w:space="0" w:color="auto"/>
                <w:left w:val="none" w:sz="0" w:space="0" w:color="auto"/>
                <w:bottom w:val="none" w:sz="0" w:space="0" w:color="auto"/>
                <w:right w:val="none" w:sz="0" w:space="0" w:color="auto"/>
              </w:divBdr>
            </w:div>
            <w:div w:id="2044816835">
              <w:marLeft w:val="0"/>
              <w:marRight w:val="0"/>
              <w:marTop w:val="0"/>
              <w:marBottom w:val="0"/>
              <w:divBdr>
                <w:top w:val="none" w:sz="0" w:space="0" w:color="auto"/>
                <w:left w:val="none" w:sz="0" w:space="0" w:color="auto"/>
                <w:bottom w:val="none" w:sz="0" w:space="0" w:color="auto"/>
                <w:right w:val="none" w:sz="0" w:space="0" w:color="auto"/>
              </w:divBdr>
            </w:div>
            <w:div w:id="1936012904">
              <w:marLeft w:val="0"/>
              <w:marRight w:val="0"/>
              <w:marTop w:val="0"/>
              <w:marBottom w:val="0"/>
              <w:divBdr>
                <w:top w:val="none" w:sz="0" w:space="0" w:color="auto"/>
                <w:left w:val="none" w:sz="0" w:space="0" w:color="auto"/>
                <w:bottom w:val="none" w:sz="0" w:space="0" w:color="auto"/>
                <w:right w:val="none" w:sz="0" w:space="0" w:color="auto"/>
              </w:divBdr>
            </w:div>
            <w:div w:id="1384673861">
              <w:marLeft w:val="0"/>
              <w:marRight w:val="0"/>
              <w:marTop w:val="0"/>
              <w:marBottom w:val="0"/>
              <w:divBdr>
                <w:top w:val="none" w:sz="0" w:space="0" w:color="auto"/>
                <w:left w:val="none" w:sz="0" w:space="0" w:color="auto"/>
                <w:bottom w:val="none" w:sz="0" w:space="0" w:color="auto"/>
                <w:right w:val="none" w:sz="0" w:space="0" w:color="auto"/>
              </w:divBdr>
            </w:div>
            <w:div w:id="1947040399">
              <w:marLeft w:val="0"/>
              <w:marRight w:val="0"/>
              <w:marTop w:val="0"/>
              <w:marBottom w:val="0"/>
              <w:divBdr>
                <w:top w:val="none" w:sz="0" w:space="0" w:color="auto"/>
                <w:left w:val="none" w:sz="0" w:space="0" w:color="auto"/>
                <w:bottom w:val="none" w:sz="0" w:space="0" w:color="auto"/>
                <w:right w:val="none" w:sz="0" w:space="0" w:color="auto"/>
              </w:divBdr>
            </w:div>
            <w:div w:id="1793861606">
              <w:marLeft w:val="0"/>
              <w:marRight w:val="0"/>
              <w:marTop w:val="0"/>
              <w:marBottom w:val="0"/>
              <w:divBdr>
                <w:top w:val="none" w:sz="0" w:space="0" w:color="auto"/>
                <w:left w:val="none" w:sz="0" w:space="0" w:color="auto"/>
                <w:bottom w:val="none" w:sz="0" w:space="0" w:color="auto"/>
                <w:right w:val="none" w:sz="0" w:space="0" w:color="auto"/>
              </w:divBdr>
            </w:div>
            <w:div w:id="82543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8007">
      <w:bodyDiv w:val="1"/>
      <w:marLeft w:val="0"/>
      <w:marRight w:val="0"/>
      <w:marTop w:val="0"/>
      <w:marBottom w:val="0"/>
      <w:divBdr>
        <w:top w:val="none" w:sz="0" w:space="0" w:color="auto"/>
        <w:left w:val="none" w:sz="0" w:space="0" w:color="auto"/>
        <w:bottom w:val="none" w:sz="0" w:space="0" w:color="auto"/>
        <w:right w:val="none" w:sz="0" w:space="0" w:color="auto"/>
      </w:divBdr>
      <w:divsChild>
        <w:div w:id="526256024">
          <w:marLeft w:val="0"/>
          <w:marRight w:val="0"/>
          <w:marTop w:val="0"/>
          <w:marBottom w:val="0"/>
          <w:divBdr>
            <w:top w:val="none" w:sz="0" w:space="0" w:color="auto"/>
            <w:left w:val="none" w:sz="0" w:space="0" w:color="auto"/>
            <w:bottom w:val="none" w:sz="0" w:space="0" w:color="auto"/>
            <w:right w:val="none" w:sz="0" w:space="0" w:color="auto"/>
          </w:divBdr>
          <w:divsChild>
            <w:div w:id="1577592571">
              <w:marLeft w:val="0"/>
              <w:marRight w:val="0"/>
              <w:marTop w:val="0"/>
              <w:marBottom w:val="0"/>
              <w:divBdr>
                <w:top w:val="none" w:sz="0" w:space="0" w:color="auto"/>
                <w:left w:val="none" w:sz="0" w:space="0" w:color="auto"/>
                <w:bottom w:val="none" w:sz="0" w:space="0" w:color="auto"/>
                <w:right w:val="none" w:sz="0" w:space="0" w:color="auto"/>
              </w:divBdr>
            </w:div>
            <w:div w:id="2056461613">
              <w:marLeft w:val="0"/>
              <w:marRight w:val="0"/>
              <w:marTop w:val="0"/>
              <w:marBottom w:val="0"/>
              <w:divBdr>
                <w:top w:val="none" w:sz="0" w:space="0" w:color="auto"/>
                <w:left w:val="none" w:sz="0" w:space="0" w:color="auto"/>
                <w:bottom w:val="none" w:sz="0" w:space="0" w:color="auto"/>
                <w:right w:val="none" w:sz="0" w:space="0" w:color="auto"/>
              </w:divBdr>
            </w:div>
            <w:div w:id="1571498142">
              <w:marLeft w:val="0"/>
              <w:marRight w:val="0"/>
              <w:marTop w:val="0"/>
              <w:marBottom w:val="0"/>
              <w:divBdr>
                <w:top w:val="none" w:sz="0" w:space="0" w:color="auto"/>
                <w:left w:val="none" w:sz="0" w:space="0" w:color="auto"/>
                <w:bottom w:val="none" w:sz="0" w:space="0" w:color="auto"/>
                <w:right w:val="none" w:sz="0" w:space="0" w:color="auto"/>
              </w:divBdr>
            </w:div>
            <w:div w:id="1126698817">
              <w:marLeft w:val="0"/>
              <w:marRight w:val="0"/>
              <w:marTop w:val="0"/>
              <w:marBottom w:val="0"/>
              <w:divBdr>
                <w:top w:val="none" w:sz="0" w:space="0" w:color="auto"/>
                <w:left w:val="none" w:sz="0" w:space="0" w:color="auto"/>
                <w:bottom w:val="none" w:sz="0" w:space="0" w:color="auto"/>
                <w:right w:val="none" w:sz="0" w:space="0" w:color="auto"/>
              </w:divBdr>
            </w:div>
            <w:div w:id="1298336858">
              <w:marLeft w:val="0"/>
              <w:marRight w:val="0"/>
              <w:marTop w:val="0"/>
              <w:marBottom w:val="0"/>
              <w:divBdr>
                <w:top w:val="none" w:sz="0" w:space="0" w:color="auto"/>
                <w:left w:val="none" w:sz="0" w:space="0" w:color="auto"/>
                <w:bottom w:val="none" w:sz="0" w:space="0" w:color="auto"/>
                <w:right w:val="none" w:sz="0" w:space="0" w:color="auto"/>
              </w:divBdr>
            </w:div>
            <w:div w:id="1880193516">
              <w:marLeft w:val="0"/>
              <w:marRight w:val="0"/>
              <w:marTop w:val="0"/>
              <w:marBottom w:val="0"/>
              <w:divBdr>
                <w:top w:val="none" w:sz="0" w:space="0" w:color="auto"/>
                <w:left w:val="none" w:sz="0" w:space="0" w:color="auto"/>
                <w:bottom w:val="none" w:sz="0" w:space="0" w:color="auto"/>
                <w:right w:val="none" w:sz="0" w:space="0" w:color="auto"/>
              </w:divBdr>
            </w:div>
            <w:div w:id="138112501">
              <w:marLeft w:val="0"/>
              <w:marRight w:val="0"/>
              <w:marTop w:val="0"/>
              <w:marBottom w:val="0"/>
              <w:divBdr>
                <w:top w:val="none" w:sz="0" w:space="0" w:color="auto"/>
                <w:left w:val="none" w:sz="0" w:space="0" w:color="auto"/>
                <w:bottom w:val="none" w:sz="0" w:space="0" w:color="auto"/>
                <w:right w:val="none" w:sz="0" w:space="0" w:color="auto"/>
              </w:divBdr>
            </w:div>
            <w:div w:id="1956130906">
              <w:marLeft w:val="0"/>
              <w:marRight w:val="0"/>
              <w:marTop w:val="0"/>
              <w:marBottom w:val="0"/>
              <w:divBdr>
                <w:top w:val="none" w:sz="0" w:space="0" w:color="auto"/>
                <w:left w:val="none" w:sz="0" w:space="0" w:color="auto"/>
                <w:bottom w:val="none" w:sz="0" w:space="0" w:color="auto"/>
                <w:right w:val="none" w:sz="0" w:space="0" w:color="auto"/>
              </w:divBdr>
            </w:div>
            <w:div w:id="1932817774">
              <w:marLeft w:val="0"/>
              <w:marRight w:val="0"/>
              <w:marTop w:val="0"/>
              <w:marBottom w:val="0"/>
              <w:divBdr>
                <w:top w:val="none" w:sz="0" w:space="0" w:color="auto"/>
                <w:left w:val="none" w:sz="0" w:space="0" w:color="auto"/>
                <w:bottom w:val="none" w:sz="0" w:space="0" w:color="auto"/>
                <w:right w:val="none" w:sz="0" w:space="0" w:color="auto"/>
              </w:divBdr>
            </w:div>
            <w:div w:id="635136487">
              <w:marLeft w:val="0"/>
              <w:marRight w:val="0"/>
              <w:marTop w:val="0"/>
              <w:marBottom w:val="0"/>
              <w:divBdr>
                <w:top w:val="none" w:sz="0" w:space="0" w:color="auto"/>
                <w:left w:val="none" w:sz="0" w:space="0" w:color="auto"/>
                <w:bottom w:val="none" w:sz="0" w:space="0" w:color="auto"/>
                <w:right w:val="none" w:sz="0" w:space="0" w:color="auto"/>
              </w:divBdr>
            </w:div>
            <w:div w:id="1983583761">
              <w:marLeft w:val="0"/>
              <w:marRight w:val="0"/>
              <w:marTop w:val="0"/>
              <w:marBottom w:val="0"/>
              <w:divBdr>
                <w:top w:val="none" w:sz="0" w:space="0" w:color="auto"/>
                <w:left w:val="none" w:sz="0" w:space="0" w:color="auto"/>
                <w:bottom w:val="none" w:sz="0" w:space="0" w:color="auto"/>
                <w:right w:val="none" w:sz="0" w:space="0" w:color="auto"/>
              </w:divBdr>
            </w:div>
            <w:div w:id="592661885">
              <w:marLeft w:val="0"/>
              <w:marRight w:val="0"/>
              <w:marTop w:val="0"/>
              <w:marBottom w:val="0"/>
              <w:divBdr>
                <w:top w:val="none" w:sz="0" w:space="0" w:color="auto"/>
                <w:left w:val="none" w:sz="0" w:space="0" w:color="auto"/>
                <w:bottom w:val="none" w:sz="0" w:space="0" w:color="auto"/>
                <w:right w:val="none" w:sz="0" w:space="0" w:color="auto"/>
              </w:divBdr>
            </w:div>
            <w:div w:id="1278295604">
              <w:marLeft w:val="0"/>
              <w:marRight w:val="0"/>
              <w:marTop w:val="0"/>
              <w:marBottom w:val="0"/>
              <w:divBdr>
                <w:top w:val="none" w:sz="0" w:space="0" w:color="auto"/>
                <w:left w:val="none" w:sz="0" w:space="0" w:color="auto"/>
                <w:bottom w:val="none" w:sz="0" w:space="0" w:color="auto"/>
                <w:right w:val="none" w:sz="0" w:space="0" w:color="auto"/>
              </w:divBdr>
            </w:div>
            <w:div w:id="19013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708991546">
      <w:bodyDiv w:val="1"/>
      <w:marLeft w:val="0"/>
      <w:marRight w:val="0"/>
      <w:marTop w:val="0"/>
      <w:marBottom w:val="0"/>
      <w:divBdr>
        <w:top w:val="none" w:sz="0" w:space="0" w:color="auto"/>
        <w:left w:val="none" w:sz="0" w:space="0" w:color="auto"/>
        <w:bottom w:val="none" w:sz="0" w:space="0" w:color="auto"/>
        <w:right w:val="none" w:sz="0" w:space="0" w:color="auto"/>
      </w:divBdr>
      <w:divsChild>
        <w:div w:id="1579484420">
          <w:marLeft w:val="0"/>
          <w:marRight w:val="0"/>
          <w:marTop w:val="0"/>
          <w:marBottom w:val="0"/>
          <w:divBdr>
            <w:top w:val="none" w:sz="0" w:space="0" w:color="auto"/>
            <w:left w:val="none" w:sz="0" w:space="0" w:color="auto"/>
            <w:bottom w:val="none" w:sz="0" w:space="0" w:color="auto"/>
            <w:right w:val="none" w:sz="0" w:space="0" w:color="auto"/>
          </w:divBdr>
          <w:divsChild>
            <w:div w:id="1570380352">
              <w:marLeft w:val="0"/>
              <w:marRight w:val="0"/>
              <w:marTop w:val="0"/>
              <w:marBottom w:val="0"/>
              <w:divBdr>
                <w:top w:val="none" w:sz="0" w:space="0" w:color="auto"/>
                <w:left w:val="none" w:sz="0" w:space="0" w:color="auto"/>
                <w:bottom w:val="none" w:sz="0" w:space="0" w:color="auto"/>
                <w:right w:val="none" w:sz="0" w:space="0" w:color="auto"/>
              </w:divBdr>
            </w:div>
            <w:div w:id="291985281">
              <w:marLeft w:val="0"/>
              <w:marRight w:val="0"/>
              <w:marTop w:val="0"/>
              <w:marBottom w:val="0"/>
              <w:divBdr>
                <w:top w:val="none" w:sz="0" w:space="0" w:color="auto"/>
                <w:left w:val="none" w:sz="0" w:space="0" w:color="auto"/>
                <w:bottom w:val="none" w:sz="0" w:space="0" w:color="auto"/>
                <w:right w:val="none" w:sz="0" w:space="0" w:color="auto"/>
              </w:divBdr>
            </w:div>
            <w:div w:id="367725219">
              <w:marLeft w:val="0"/>
              <w:marRight w:val="0"/>
              <w:marTop w:val="0"/>
              <w:marBottom w:val="0"/>
              <w:divBdr>
                <w:top w:val="none" w:sz="0" w:space="0" w:color="auto"/>
                <w:left w:val="none" w:sz="0" w:space="0" w:color="auto"/>
                <w:bottom w:val="none" w:sz="0" w:space="0" w:color="auto"/>
                <w:right w:val="none" w:sz="0" w:space="0" w:color="auto"/>
              </w:divBdr>
            </w:div>
            <w:div w:id="67018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6344">
      <w:bodyDiv w:val="1"/>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0"/>
          <w:marBottom w:val="0"/>
          <w:divBdr>
            <w:top w:val="none" w:sz="0" w:space="0" w:color="auto"/>
            <w:left w:val="none" w:sz="0" w:space="0" w:color="auto"/>
            <w:bottom w:val="none" w:sz="0" w:space="0" w:color="auto"/>
            <w:right w:val="none" w:sz="0" w:space="0" w:color="auto"/>
          </w:divBdr>
          <w:divsChild>
            <w:div w:id="1474523837">
              <w:marLeft w:val="0"/>
              <w:marRight w:val="0"/>
              <w:marTop w:val="0"/>
              <w:marBottom w:val="0"/>
              <w:divBdr>
                <w:top w:val="none" w:sz="0" w:space="0" w:color="auto"/>
                <w:left w:val="none" w:sz="0" w:space="0" w:color="auto"/>
                <w:bottom w:val="none" w:sz="0" w:space="0" w:color="auto"/>
                <w:right w:val="none" w:sz="0" w:space="0" w:color="auto"/>
              </w:divBdr>
            </w:div>
            <w:div w:id="1571498330">
              <w:marLeft w:val="0"/>
              <w:marRight w:val="0"/>
              <w:marTop w:val="0"/>
              <w:marBottom w:val="0"/>
              <w:divBdr>
                <w:top w:val="none" w:sz="0" w:space="0" w:color="auto"/>
                <w:left w:val="none" w:sz="0" w:space="0" w:color="auto"/>
                <w:bottom w:val="none" w:sz="0" w:space="0" w:color="auto"/>
                <w:right w:val="none" w:sz="0" w:space="0" w:color="auto"/>
              </w:divBdr>
            </w:div>
            <w:div w:id="1962568977">
              <w:marLeft w:val="0"/>
              <w:marRight w:val="0"/>
              <w:marTop w:val="0"/>
              <w:marBottom w:val="0"/>
              <w:divBdr>
                <w:top w:val="none" w:sz="0" w:space="0" w:color="auto"/>
                <w:left w:val="none" w:sz="0" w:space="0" w:color="auto"/>
                <w:bottom w:val="none" w:sz="0" w:space="0" w:color="auto"/>
                <w:right w:val="none" w:sz="0" w:space="0" w:color="auto"/>
              </w:divBdr>
            </w:div>
            <w:div w:id="1244338418">
              <w:marLeft w:val="0"/>
              <w:marRight w:val="0"/>
              <w:marTop w:val="0"/>
              <w:marBottom w:val="0"/>
              <w:divBdr>
                <w:top w:val="none" w:sz="0" w:space="0" w:color="auto"/>
                <w:left w:val="none" w:sz="0" w:space="0" w:color="auto"/>
                <w:bottom w:val="none" w:sz="0" w:space="0" w:color="auto"/>
                <w:right w:val="none" w:sz="0" w:space="0" w:color="auto"/>
              </w:divBdr>
            </w:div>
            <w:div w:id="258605829">
              <w:marLeft w:val="0"/>
              <w:marRight w:val="0"/>
              <w:marTop w:val="0"/>
              <w:marBottom w:val="0"/>
              <w:divBdr>
                <w:top w:val="none" w:sz="0" w:space="0" w:color="auto"/>
                <w:left w:val="none" w:sz="0" w:space="0" w:color="auto"/>
                <w:bottom w:val="none" w:sz="0" w:space="0" w:color="auto"/>
                <w:right w:val="none" w:sz="0" w:space="0" w:color="auto"/>
              </w:divBdr>
            </w:div>
            <w:div w:id="1914316260">
              <w:marLeft w:val="0"/>
              <w:marRight w:val="0"/>
              <w:marTop w:val="0"/>
              <w:marBottom w:val="0"/>
              <w:divBdr>
                <w:top w:val="none" w:sz="0" w:space="0" w:color="auto"/>
                <w:left w:val="none" w:sz="0" w:space="0" w:color="auto"/>
                <w:bottom w:val="none" w:sz="0" w:space="0" w:color="auto"/>
                <w:right w:val="none" w:sz="0" w:space="0" w:color="auto"/>
              </w:divBdr>
            </w:div>
            <w:div w:id="924531734">
              <w:marLeft w:val="0"/>
              <w:marRight w:val="0"/>
              <w:marTop w:val="0"/>
              <w:marBottom w:val="0"/>
              <w:divBdr>
                <w:top w:val="none" w:sz="0" w:space="0" w:color="auto"/>
                <w:left w:val="none" w:sz="0" w:space="0" w:color="auto"/>
                <w:bottom w:val="none" w:sz="0" w:space="0" w:color="auto"/>
                <w:right w:val="none" w:sz="0" w:space="0" w:color="auto"/>
              </w:divBdr>
            </w:div>
            <w:div w:id="1065571125">
              <w:marLeft w:val="0"/>
              <w:marRight w:val="0"/>
              <w:marTop w:val="0"/>
              <w:marBottom w:val="0"/>
              <w:divBdr>
                <w:top w:val="none" w:sz="0" w:space="0" w:color="auto"/>
                <w:left w:val="none" w:sz="0" w:space="0" w:color="auto"/>
                <w:bottom w:val="none" w:sz="0" w:space="0" w:color="auto"/>
                <w:right w:val="none" w:sz="0" w:space="0" w:color="auto"/>
              </w:divBdr>
            </w:div>
            <w:div w:id="645667064">
              <w:marLeft w:val="0"/>
              <w:marRight w:val="0"/>
              <w:marTop w:val="0"/>
              <w:marBottom w:val="0"/>
              <w:divBdr>
                <w:top w:val="none" w:sz="0" w:space="0" w:color="auto"/>
                <w:left w:val="none" w:sz="0" w:space="0" w:color="auto"/>
                <w:bottom w:val="none" w:sz="0" w:space="0" w:color="auto"/>
                <w:right w:val="none" w:sz="0" w:space="0" w:color="auto"/>
              </w:divBdr>
            </w:div>
            <w:div w:id="1855339596">
              <w:marLeft w:val="0"/>
              <w:marRight w:val="0"/>
              <w:marTop w:val="0"/>
              <w:marBottom w:val="0"/>
              <w:divBdr>
                <w:top w:val="none" w:sz="0" w:space="0" w:color="auto"/>
                <w:left w:val="none" w:sz="0" w:space="0" w:color="auto"/>
                <w:bottom w:val="none" w:sz="0" w:space="0" w:color="auto"/>
                <w:right w:val="none" w:sz="0" w:space="0" w:color="auto"/>
              </w:divBdr>
            </w:div>
            <w:div w:id="1544638197">
              <w:marLeft w:val="0"/>
              <w:marRight w:val="0"/>
              <w:marTop w:val="0"/>
              <w:marBottom w:val="0"/>
              <w:divBdr>
                <w:top w:val="none" w:sz="0" w:space="0" w:color="auto"/>
                <w:left w:val="none" w:sz="0" w:space="0" w:color="auto"/>
                <w:bottom w:val="none" w:sz="0" w:space="0" w:color="auto"/>
                <w:right w:val="none" w:sz="0" w:space="0" w:color="auto"/>
              </w:divBdr>
            </w:div>
            <w:div w:id="601425452">
              <w:marLeft w:val="0"/>
              <w:marRight w:val="0"/>
              <w:marTop w:val="0"/>
              <w:marBottom w:val="0"/>
              <w:divBdr>
                <w:top w:val="none" w:sz="0" w:space="0" w:color="auto"/>
                <w:left w:val="none" w:sz="0" w:space="0" w:color="auto"/>
                <w:bottom w:val="none" w:sz="0" w:space="0" w:color="auto"/>
                <w:right w:val="none" w:sz="0" w:space="0" w:color="auto"/>
              </w:divBdr>
            </w:div>
            <w:div w:id="1069570632">
              <w:marLeft w:val="0"/>
              <w:marRight w:val="0"/>
              <w:marTop w:val="0"/>
              <w:marBottom w:val="0"/>
              <w:divBdr>
                <w:top w:val="none" w:sz="0" w:space="0" w:color="auto"/>
                <w:left w:val="none" w:sz="0" w:space="0" w:color="auto"/>
                <w:bottom w:val="none" w:sz="0" w:space="0" w:color="auto"/>
                <w:right w:val="none" w:sz="0" w:space="0" w:color="auto"/>
              </w:divBdr>
            </w:div>
            <w:div w:id="58723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69D3F63B-109C-4B58-BCFD-0D3CE6BE7E34}"/>
</file>

<file path=docProps/app.xml><?xml version="1.0" encoding="utf-8"?>
<Properties xmlns="http://schemas.openxmlformats.org/officeDocument/2006/extended-properties" xmlns:vt="http://schemas.openxmlformats.org/officeDocument/2006/docPropsVTypes">
  <Template>Normal.dotm</Template>
  <TotalTime>59</TotalTime>
  <Pages>4</Pages>
  <Words>9619</Words>
  <Characters>5484</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Tomas Dubovikas</cp:lastModifiedBy>
  <cp:revision>3</cp:revision>
  <dcterms:created xsi:type="dcterms:W3CDTF">2025-02-28T05:58:00Z</dcterms:created>
  <dcterms:modified xsi:type="dcterms:W3CDTF">2025-02-28T07:25:00Z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